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5300" w:rsidRDefault="00C24C83" w:rsidP="004C2C52">
      <w:pPr>
        <w:spacing w:line="360" w:lineRule="auto"/>
        <w:jc w:val="both"/>
        <w:rPr>
          <w:rFonts w:ascii="Arial Black" w:hAnsi="Arial Black"/>
          <w:b/>
          <w:color w:val="0070C0"/>
          <w:sz w:val="24"/>
          <w:szCs w:val="24"/>
        </w:rPr>
      </w:pPr>
      <w:r w:rsidRPr="007B5300">
        <w:rPr>
          <w:rFonts w:ascii="Arial Black" w:hAnsi="Arial Black"/>
          <w:b/>
          <w:noProof/>
          <w:color w:val="0070C0"/>
          <w:sz w:val="24"/>
          <w:szCs w:val="24"/>
          <w:lang w:eastAsia="pt-BR"/>
        </w:rPr>
        <mc:AlternateContent>
          <mc:Choice Requires="wps">
            <w:drawing>
              <wp:anchor distT="0" distB="0" distL="114300" distR="114300" simplePos="0" relativeHeight="251660288" behindDoc="0" locked="0" layoutInCell="1" allowOverlap="1" wp14:anchorId="588AA95A" wp14:editId="5A8FCF3D">
                <wp:simplePos x="0" y="0"/>
                <wp:positionH relativeFrom="column">
                  <wp:posOffset>1828165</wp:posOffset>
                </wp:positionH>
                <wp:positionV relativeFrom="paragraph">
                  <wp:posOffset>136525</wp:posOffset>
                </wp:positionV>
                <wp:extent cx="3784600" cy="1021080"/>
                <wp:effectExtent l="0" t="0" r="0" b="762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0" cy="102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2E39" w:rsidRDefault="00B82E39" w:rsidP="00C24C83">
                            <w:pPr>
                              <w:pStyle w:val="subcategoriaok"/>
                              <w:spacing w:before="0" w:after="0"/>
                              <w:rPr>
                                <w:color w:val="0070C0"/>
                                <w:sz w:val="36"/>
                              </w:rPr>
                            </w:pPr>
                            <w:r w:rsidRPr="00B82E39">
                              <w:rPr>
                                <w:color w:val="0070C0"/>
                                <w:sz w:val="36"/>
                              </w:rPr>
                              <w:t>AS MARCAS DOS OBJETOS NÃO CONVENCIONAIS</w:t>
                            </w:r>
                          </w:p>
                          <w:p w:rsidR="00C24C83" w:rsidRPr="002E73DA" w:rsidRDefault="00C24C83" w:rsidP="00C24C83">
                            <w:pPr>
                              <w:pStyle w:val="subcategoriaok"/>
                              <w:spacing w:before="0" w:after="0"/>
                              <w:rPr>
                                <w:color w:val="0070C0"/>
                                <w:sz w:val="160"/>
                              </w:rPr>
                            </w:pPr>
                            <w:r w:rsidRPr="002E73DA">
                              <w:rPr>
                                <w:color w:val="0070C0"/>
                              </w:rPr>
                              <w:t>Orientações para a vivência</w:t>
                            </w:r>
                          </w:p>
                          <w:p w:rsidR="003A7C16" w:rsidRPr="00550780" w:rsidRDefault="003A7C16" w:rsidP="003A7C16">
                            <w:pPr>
                              <w:spacing w:after="0" w:line="240" w:lineRule="auto"/>
                              <w:rPr>
                                <w:color w:val="808080"/>
                                <w:sz w:val="16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8AA95A" id="_x0000_t202" coordsize="21600,21600" o:spt="202" path="m,l,21600r21600,l21600,xe">
                <v:stroke joinstyle="miter"/>
                <v:path gradientshapeok="t" o:connecttype="rect"/>
              </v:shapetype>
              <v:shape id="Caixa de texto 2" o:spid="_x0000_s1026" type="#_x0000_t202" style="position:absolute;left:0;text-align:left;margin-left:143.95pt;margin-top:10.75pt;width:298pt;height:8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" filled="f" stroked="f">
                <v:textbox>
                  <w:txbxContent>
                    <w:p w:rsidR="00B82E39" w:rsidRDefault="00B82E39" w:rsidP="00C24C83">
                      <w:pPr>
                        <w:pStyle w:val="subcategoriaok"/>
                        <w:spacing w:before="0" w:after="0"/>
                        <w:rPr>
                          <w:color w:val="0070C0"/>
                          <w:sz w:val="36"/>
                        </w:rPr>
                      </w:pPr>
                      <w:r w:rsidRPr="00B82E39">
                        <w:rPr>
                          <w:color w:val="0070C0"/>
                          <w:sz w:val="36"/>
                        </w:rPr>
                        <w:t>AS MARCAS DOS OBJETOS NÃO CONVENCIONAIS</w:t>
                      </w:r>
                    </w:p>
                    <w:p w:rsidR="00C24C83" w:rsidRPr="002E73DA" w:rsidRDefault="00C24C83" w:rsidP="00C24C83">
                      <w:pPr>
                        <w:pStyle w:val="subcategoriaok"/>
                        <w:spacing w:before="0" w:after="0"/>
                        <w:rPr>
                          <w:color w:val="0070C0"/>
                          <w:sz w:val="160"/>
                        </w:rPr>
                      </w:pPr>
                      <w:r w:rsidRPr="002E73DA">
                        <w:rPr>
                          <w:color w:val="0070C0"/>
                        </w:rPr>
                        <w:t>Orientações para a vivência</w:t>
                      </w:r>
                    </w:p>
                    <w:p w:rsidR="003A7C16" w:rsidRPr="00550780" w:rsidRDefault="003A7C16" w:rsidP="003A7C16">
                      <w:pPr>
                        <w:spacing w:after="0" w:line="240" w:lineRule="auto"/>
                        <w:rPr>
                          <w:color w:val="808080"/>
                          <w:sz w:val="160"/>
                        </w:rPr>
                      </w:pPr>
                    </w:p>
                  </w:txbxContent>
                </v:textbox>
              </v:shape>
            </w:pict>
          </mc:Fallback>
        </mc:AlternateContent>
      </w:r>
      <w:r w:rsidR="003A7C16" w:rsidRPr="007B5300">
        <w:rPr>
          <w:rFonts w:ascii="Arial Black" w:hAnsi="Arial Black"/>
          <w:b/>
          <w:noProof/>
          <w:color w:val="0070C0"/>
          <w:sz w:val="24"/>
          <w:szCs w:val="24"/>
          <w:lang w:eastAsia="pt-BR"/>
        </w:rPr>
        <w:drawing>
          <wp:anchor distT="0" distB="0" distL="114300" distR="114300" simplePos="0" relativeHeight="251661312" behindDoc="0" locked="0" layoutInCell="1" allowOverlap="1" wp14:anchorId="3744E8B9" wp14:editId="69A0CAA2">
            <wp:simplePos x="0" y="0"/>
            <wp:positionH relativeFrom="column">
              <wp:posOffset>344805</wp:posOffset>
            </wp:positionH>
            <wp:positionV relativeFrom="paragraph">
              <wp:posOffset>42545</wp:posOffset>
            </wp:positionV>
            <wp:extent cx="650240" cy="1036320"/>
            <wp:effectExtent l="0" t="0" r="0" b="0"/>
            <wp:wrapNone/>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0240" cy="1036320"/>
                    </a:xfrm>
                    <a:prstGeom prst="rect">
                      <a:avLst/>
                    </a:prstGeom>
                  </pic:spPr>
                </pic:pic>
              </a:graphicData>
            </a:graphic>
            <wp14:sizeRelH relativeFrom="page">
              <wp14:pctWidth>0</wp14:pctWidth>
            </wp14:sizeRelH>
            <wp14:sizeRelV relativeFrom="page">
              <wp14:pctHeight>0</wp14:pctHeight>
            </wp14:sizeRelV>
          </wp:anchor>
        </w:drawing>
      </w:r>
      <w:r w:rsidR="003A7C16" w:rsidRPr="007B5300">
        <w:rPr>
          <w:rFonts w:ascii="Arial Black" w:hAnsi="Arial Black"/>
          <w:b/>
          <w:noProof/>
          <w:color w:val="0070C0"/>
          <w:sz w:val="24"/>
          <w:szCs w:val="24"/>
          <w:lang w:eastAsia="pt-BR"/>
        </w:rPr>
        <mc:AlternateContent>
          <mc:Choice Requires="wps">
            <w:drawing>
              <wp:anchor distT="0" distB="0" distL="114300" distR="114300" simplePos="0" relativeHeight="251659264" behindDoc="0" locked="0" layoutInCell="1" allowOverlap="1" wp14:anchorId="41CAD0E1" wp14:editId="1CBC1A29">
                <wp:simplePos x="0" y="0"/>
                <wp:positionH relativeFrom="column">
                  <wp:posOffset>859155</wp:posOffset>
                </wp:positionH>
                <wp:positionV relativeFrom="paragraph">
                  <wp:posOffset>-112939</wp:posOffset>
                </wp:positionV>
                <wp:extent cx="1082040" cy="1115695"/>
                <wp:effectExtent l="0" t="0" r="0" b="8255"/>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1115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C16" w:rsidRPr="002E73DA" w:rsidRDefault="00B82E39" w:rsidP="003A7C16">
                            <w:pPr>
                              <w:rPr>
                                <w:b/>
                                <w:color w:val="A6A6A6"/>
                                <w:spacing w:val="-160"/>
                                <w:sz w:val="160"/>
                              </w:rPr>
                            </w:pPr>
                            <w:r>
                              <w:rPr>
                                <w:b/>
                                <w:color w:val="A6A6A6"/>
                                <w:spacing w:val="-160"/>
                                <w:sz w:val="160"/>
                              </w:rPr>
                              <w:t>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CAD0E1" id="Caixa de texto 1" o:spid="_x0000_s1027" type="#_x0000_t202" style="position:absolute;left:0;text-align:left;margin-left:67.65pt;margin-top:-8.9pt;width:85.2pt;height:8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" filled="f" stroked="f">
                <v:textbox>
                  <w:txbxContent>
                    <w:p w:rsidR="003A7C16" w:rsidRPr="002E73DA" w:rsidRDefault="00B82E39" w:rsidP="003A7C16">
                      <w:pPr>
                        <w:rPr>
                          <w:b/>
                          <w:color w:val="A6A6A6"/>
                          <w:spacing w:val="-160"/>
                          <w:sz w:val="160"/>
                        </w:rPr>
                      </w:pPr>
                      <w:r>
                        <w:rPr>
                          <w:b/>
                          <w:color w:val="A6A6A6"/>
                          <w:spacing w:val="-160"/>
                          <w:sz w:val="160"/>
                        </w:rPr>
                        <w:t>15</w:t>
                      </w:r>
                    </w:p>
                  </w:txbxContent>
                </v:textbox>
              </v:shape>
            </w:pict>
          </mc:Fallback>
        </mc:AlternateContent>
      </w:r>
    </w:p>
    <w:p w:rsidR="007B5300" w:rsidRDefault="007B5300" w:rsidP="004C2C52">
      <w:pPr>
        <w:spacing w:line="360" w:lineRule="auto"/>
        <w:jc w:val="both"/>
        <w:rPr>
          <w:rFonts w:ascii="Arial Black" w:hAnsi="Arial Black"/>
          <w:b/>
          <w:color w:val="0070C0"/>
          <w:sz w:val="24"/>
          <w:szCs w:val="24"/>
        </w:rPr>
      </w:pPr>
    </w:p>
    <w:p w:rsidR="007B5300" w:rsidRPr="00003D28" w:rsidRDefault="007B5300" w:rsidP="004C2C52">
      <w:pPr>
        <w:spacing w:line="360" w:lineRule="auto"/>
        <w:jc w:val="both"/>
        <w:rPr>
          <w:rFonts w:ascii="Arial Black" w:hAnsi="Arial Black"/>
          <w:b/>
          <w:color w:val="0070C0"/>
          <w:sz w:val="18"/>
          <w:szCs w:val="24"/>
        </w:rPr>
      </w:pPr>
    </w:p>
    <w:p w:rsidR="00B82E39" w:rsidRPr="00B82E39" w:rsidRDefault="00B82E39" w:rsidP="00B82E39">
      <w:pPr>
        <w:pStyle w:val="subcategoriaok"/>
        <w:ind w:left="708"/>
        <w:jc w:val="both"/>
        <w:rPr>
          <w:color w:val="0070C0"/>
          <w:sz w:val="22"/>
        </w:rPr>
      </w:pPr>
      <w:r w:rsidRPr="00B82E39">
        <w:rPr>
          <w:color w:val="0070C0"/>
          <w:sz w:val="22"/>
        </w:rPr>
        <w:t>Reflexões:</w:t>
      </w:r>
    </w:p>
    <w:p w:rsidR="00B82E39" w:rsidRDefault="00B82E39" w:rsidP="00B82E39">
      <w:pPr>
        <w:spacing w:after="120"/>
        <w:ind w:left="709"/>
        <w:jc w:val="both"/>
        <w:rPr>
          <w:rFonts w:ascii="Georgia" w:hAnsi="Georgia"/>
          <w:szCs w:val="24"/>
        </w:rPr>
      </w:pPr>
      <w:r w:rsidRPr="00063E82">
        <w:rPr>
          <w:rFonts w:ascii="Georgia" w:hAnsi="Georgia"/>
          <w:szCs w:val="24"/>
        </w:rPr>
        <w:t>Que possibilidades de deixar marcas os objetos trazem? Que objetos não convencionais podem ser usados para pintar com tinta?</w:t>
      </w:r>
    </w:p>
    <w:p w:rsidR="00B82E39" w:rsidRDefault="00B82E39" w:rsidP="00B82E39">
      <w:pPr>
        <w:tabs>
          <w:tab w:val="left" w:pos="2160"/>
        </w:tabs>
        <w:spacing w:after="120"/>
        <w:ind w:left="709"/>
        <w:jc w:val="both"/>
        <w:rPr>
          <w:sz w:val="18"/>
        </w:rPr>
      </w:pPr>
    </w:p>
    <w:p w:rsidR="00B82E39" w:rsidRPr="00B82E39" w:rsidRDefault="00B82E39" w:rsidP="00B82E39">
      <w:pPr>
        <w:pStyle w:val="subcategoriaok"/>
        <w:ind w:left="708"/>
        <w:jc w:val="both"/>
        <w:rPr>
          <w:color w:val="0070C0"/>
          <w:sz w:val="22"/>
        </w:rPr>
      </w:pPr>
      <w:r w:rsidRPr="00B82E39">
        <w:rPr>
          <w:color w:val="0070C0"/>
          <w:sz w:val="22"/>
        </w:rPr>
        <w:t>Consigna: Vamos pesquisar novos materiais para utilizar em nossas pinturas?</w:t>
      </w:r>
    </w:p>
    <w:p w:rsidR="00B82E39" w:rsidRPr="00063E82" w:rsidRDefault="00B82E39" w:rsidP="00B82E39">
      <w:pPr>
        <w:spacing w:after="120"/>
        <w:ind w:left="709"/>
        <w:jc w:val="both"/>
        <w:rPr>
          <w:rFonts w:ascii="Georgia" w:hAnsi="Georgia"/>
          <w:szCs w:val="24"/>
        </w:rPr>
      </w:pPr>
      <w:r w:rsidRPr="00063E82">
        <w:rPr>
          <w:rFonts w:ascii="Georgia" w:hAnsi="Georgia"/>
          <w:szCs w:val="24"/>
        </w:rPr>
        <w:t>Saia com as crianças pela Creche em busca de novas possibilidades para pintar. Peça também às famílias que tragam elementos não convencionais de pintura de casa. Podem ser rolos de espuma, palha de milho amarada em um palito, buchas de vários tipos e texturas, escovas</w:t>
      </w:r>
      <w:bookmarkStart w:id="0" w:name="_GoBack"/>
      <w:bookmarkEnd w:id="0"/>
      <w:r w:rsidRPr="00063E82">
        <w:rPr>
          <w:rFonts w:ascii="Georgia" w:hAnsi="Georgia"/>
          <w:szCs w:val="24"/>
        </w:rPr>
        <w:t xml:space="preserve"> etc. </w:t>
      </w:r>
    </w:p>
    <w:p w:rsidR="00B82E39" w:rsidRDefault="00B82E39" w:rsidP="00B82E39">
      <w:pPr>
        <w:tabs>
          <w:tab w:val="left" w:pos="2160"/>
        </w:tabs>
        <w:spacing w:after="120"/>
        <w:ind w:left="709"/>
        <w:jc w:val="both"/>
        <w:rPr>
          <w:sz w:val="18"/>
        </w:rPr>
      </w:pPr>
    </w:p>
    <w:p w:rsidR="00B82E39" w:rsidRPr="00625853" w:rsidRDefault="00B82E39" w:rsidP="00B82E39">
      <w:pPr>
        <w:tabs>
          <w:tab w:val="left" w:pos="2160"/>
        </w:tabs>
        <w:spacing w:after="120"/>
        <w:ind w:left="709"/>
        <w:jc w:val="both"/>
        <w:rPr>
          <w:sz w:val="18"/>
        </w:rPr>
      </w:pPr>
      <w:r>
        <w:rPr>
          <w:sz w:val="18"/>
        </w:rPr>
        <w:tab/>
      </w:r>
    </w:p>
    <w:p w:rsidR="00B82E39" w:rsidRPr="00B82E39" w:rsidRDefault="00B82E39" w:rsidP="00B82E39">
      <w:pPr>
        <w:pStyle w:val="subcategoriaok"/>
        <w:ind w:left="708"/>
        <w:jc w:val="both"/>
        <w:rPr>
          <w:color w:val="0070C0"/>
          <w:sz w:val="22"/>
        </w:rPr>
      </w:pPr>
      <w:r w:rsidRPr="00B82E39">
        <w:rPr>
          <w:color w:val="0070C0"/>
          <w:sz w:val="22"/>
        </w:rPr>
        <w:t xml:space="preserve">Sugestões: </w:t>
      </w:r>
    </w:p>
    <w:p w:rsidR="00B82E39" w:rsidRPr="00063E82" w:rsidRDefault="00B82E39" w:rsidP="00B82E39">
      <w:pPr>
        <w:pStyle w:val="textook"/>
        <w:numPr>
          <w:ilvl w:val="0"/>
          <w:numId w:val="11"/>
        </w:numPr>
        <w:rPr>
          <w:sz w:val="22"/>
          <w:bdr w:val="none" w:sz="0" w:space="0" w:color="auto" w:frame="1"/>
        </w:rPr>
      </w:pPr>
      <w:r w:rsidRPr="00063E82">
        <w:rPr>
          <w:sz w:val="22"/>
          <w:bdr w:val="none" w:sz="0" w:space="0" w:color="auto" w:frame="1"/>
        </w:rPr>
        <w:t xml:space="preserve">Disponibilize tintas e os instrumentos de pintura não convencionais que provoquem diferentes marcas. </w:t>
      </w:r>
    </w:p>
    <w:p w:rsidR="00B82E39" w:rsidRPr="00063E82" w:rsidRDefault="00B82E39" w:rsidP="00B82E39">
      <w:pPr>
        <w:pStyle w:val="textook"/>
        <w:numPr>
          <w:ilvl w:val="0"/>
          <w:numId w:val="11"/>
        </w:numPr>
        <w:rPr>
          <w:sz w:val="22"/>
          <w:bdr w:val="none" w:sz="0" w:space="0" w:color="auto" w:frame="1"/>
        </w:rPr>
      </w:pPr>
      <w:r w:rsidRPr="00063E82">
        <w:rPr>
          <w:sz w:val="22"/>
          <w:bdr w:val="none" w:sz="0" w:space="0" w:color="auto" w:frame="1"/>
        </w:rPr>
        <w:t>Organize as tintas com tons parecidos, por exemplo, tons de azul. Observe como as crianças se comportam.</w:t>
      </w:r>
    </w:p>
    <w:p w:rsidR="00B82E39" w:rsidRPr="00063E82" w:rsidRDefault="00B82E39" w:rsidP="00B82E39">
      <w:pPr>
        <w:pStyle w:val="textook"/>
        <w:numPr>
          <w:ilvl w:val="0"/>
          <w:numId w:val="11"/>
        </w:numPr>
        <w:rPr>
          <w:sz w:val="22"/>
          <w:bdr w:val="none" w:sz="0" w:space="0" w:color="auto" w:frame="1"/>
        </w:rPr>
      </w:pPr>
      <w:r w:rsidRPr="00063E82">
        <w:rPr>
          <w:sz w:val="22"/>
          <w:bdr w:val="none" w:sz="0" w:space="0" w:color="auto" w:frame="1"/>
        </w:rPr>
        <w:t xml:space="preserve">Deixe que explorem pintando o corpo e o papel. Utilize o material impresso desta vivência: </w:t>
      </w:r>
      <w:r w:rsidRPr="00063E82">
        <w:rPr>
          <w:b/>
          <w:sz w:val="22"/>
          <w:bdr w:val="none" w:sz="0" w:space="0" w:color="auto" w:frame="1"/>
        </w:rPr>
        <w:t>AS MARCAS DOS OBJETOS NÃO CONVENCIONAIS - PARTE 1</w:t>
      </w:r>
      <w:r w:rsidRPr="00063E82">
        <w:rPr>
          <w:sz w:val="22"/>
          <w:bdr w:val="none" w:sz="0" w:space="0" w:color="auto" w:frame="1"/>
        </w:rPr>
        <w:t>.</w:t>
      </w:r>
    </w:p>
    <w:p w:rsidR="00B82E39" w:rsidRPr="00B82E39" w:rsidRDefault="00B82E39" w:rsidP="00B82E39">
      <w:pPr>
        <w:pStyle w:val="textook"/>
        <w:numPr>
          <w:ilvl w:val="0"/>
          <w:numId w:val="11"/>
        </w:numPr>
        <w:rPr>
          <w:rFonts w:ascii="Arial Black" w:hAnsi="Arial Black"/>
          <w:color w:val="0070C0"/>
        </w:rPr>
      </w:pPr>
      <w:r w:rsidRPr="00063E82">
        <w:rPr>
          <w:sz w:val="22"/>
          <w:bdr w:val="none" w:sz="0" w:space="0" w:color="auto" w:frame="1"/>
        </w:rPr>
        <w:t xml:space="preserve">Em um relançamento, utilize novas cores e disponibilize também elementos naturais. Utilize o material impresso desta vivência: </w:t>
      </w:r>
      <w:r w:rsidRPr="00063E82">
        <w:rPr>
          <w:b/>
          <w:sz w:val="22"/>
          <w:bdr w:val="none" w:sz="0" w:space="0" w:color="auto" w:frame="1"/>
        </w:rPr>
        <w:t>AS MARCAS DOS OBJETOS NÃO CONVENCIONAIS - PARTE 2</w:t>
      </w:r>
      <w:r w:rsidRPr="00063E82">
        <w:rPr>
          <w:sz w:val="22"/>
          <w:bdr w:val="none" w:sz="0" w:space="0" w:color="auto" w:frame="1"/>
        </w:rPr>
        <w:t>.</w:t>
      </w:r>
    </w:p>
    <w:p w:rsidR="00B82E39" w:rsidRDefault="00B82E39" w:rsidP="00B82E39">
      <w:pPr>
        <w:pStyle w:val="textook"/>
        <w:numPr>
          <w:ilvl w:val="0"/>
          <w:numId w:val="11"/>
        </w:numPr>
        <w:rPr>
          <w:rFonts w:ascii="Arial Black" w:hAnsi="Arial Black"/>
          <w:color w:val="0070C0"/>
        </w:rPr>
      </w:pPr>
      <w:r>
        <w:rPr>
          <w:rFonts w:ascii="Arial Black" w:hAnsi="Arial Black"/>
          <w:color w:val="0070C0"/>
        </w:rPr>
        <w:br w:type="page"/>
      </w:r>
    </w:p>
    <w:p w:rsidR="00B82E39" w:rsidRDefault="00B82E39" w:rsidP="00B82E39">
      <w:pPr>
        <w:spacing w:after="0"/>
        <w:jc w:val="center"/>
        <w:rPr>
          <w:rFonts w:ascii="Arial Black" w:hAnsi="Arial Black"/>
          <w:b/>
          <w:color w:val="0070C0"/>
          <w:sz w:val="28"/>
          <w:szCs w:val="24"/>
        </w:rPr>
      </w:pPr>
      <w:r w:rsidRPr="00B82E39">
        <w:rPr>
          <w:rFonts w:ascii="Arial Black" w:hAnsi="Arial Black"/>
          <w:b/>
          <w:color w:val="0070C0"/>
          <w:sz w:val="28"/>
          <w:szCs w:val="24"/>
        </w:rPr>
        <w:lastRenderedPageBreak/>
        <w:t>AS MARCAS DOS OBJETOS</w:t>
      </w:r>
    </w:p>
    <w:p w:rsidR="001B1D1B" w:rsidRPr="001B1D1B" w:rsidRDefault="00B82E39" w:rsidP="001B1D1B">
      <w:pPr>
        <w:jc w:val="center"/>
        <w:rPr>
          <w:rFonts w:ascii="Arial Black" w:hAnsi="Arial Black"/>
          <w:color w:val="0070C0"/>
          <w:sz w:val="32"/>
          <w:szCs w:val="24"/>
        </w:rPr>
      </w:pPr>
      <w:r w:rsidRPr="00B82E39">
        <w:rPr>
          <w:rFonts w:ascii="Arial Black" w:hAnsi="Arial Black"/>
          <w:b/>
          <w:color w:val="0070C0"/>
          <w:sz w:val="28"/>
          <w:szCs w:val="24"/>
        </w:rPr>
        <w:t>NÃO CONVENCIONAIS – Parte 1</w:t>
      </w:r>
    </w:p>
    <w:p w:rsidR="001B1D1B" w:rsidRDefault="00B82E39" w:rsidP="001B1D1B">
      <w:pPr>
        <w:jc w:val="center"/>
        <w:rPr>
          <w:rFonts w:ascii="Georgia" w:hAnsi="Georgia"/>
          <w:sz w:val="24"/>
          <w:szCs w:val="24"/>
        </w:rPr>
      </w:pPr>
      <w:r w:rsidRPr="00B82E39">
        <w:rPr>
          <w:rFonts w:ascii="Georgia" w:hAnsi="Georgia"/>
          <w:sz w:val="24"/>
          <w:szCs w:val="24"/>
        </w:rPr>
        <w:t>Materiais não convencionais que deixam marcas</w:t>
      </w:r>
    </w:p>
    <w:p w:rsidR="001B1D1B" w:rsidRDefault="001B1D1B" w:rsidP="001B1D1B">
      <w:pPr>
        <w:rPr>
          <w:rFonts w:ascii="Georgia" w:hAnsi="Georgia"/>
        </w:rPr>
      </w:pPr>
    </w:p>
    <w:p w:rsidR="00B82E39" w:rsidRDefault="00B82E39" w:rsidP="001B1D1B">
      <w:pPr>
        <w:rPr>
          <w:rFonts w:ascii="Georgia" w:hAnsi="Georgia"/>
        </w:rPr>
      </w:pPr>
    </w:p>
    <w:p w:rsidR="00B82E39" w:rsidRDefault="00B82E39" w:rsidP="001B1D1B">
      <w:pPr>
        <w:rPr>
          <w:rFonts w:ascii="Georgia" w:hAnsi="Georgia"/>
        </w:rPr>
      </w:pPr>
    </w:p>
    <w:p w:rsidR="00B82E39" w:rsidRDefault="00B82E39" w:rsidP="001B1D1B">
      <w:pPr>
        <w:rPr>
          <w:rFonts w:ascii="Georgia" w:hAnsi="Georgia"/>
        </w:rPr>
      </w:pPr>
    </w:p>
    <w:p w:rsidR="00B82E39" w:rsidRDefault="00B82E39" w:rsidP="001B1D1B">
      <w:pPr>
        <w:rPr>
          <w:rFonts w:ascii="Georgia" w:hAnsi="Georgia"/>
        </w:rPr>
      </w:pPr>
    </w:p>
    <w:p w:rsidR="00B82E39" w:rsidRDefault="00B82E39" w:rsidP="001B1D1B">
      <w:pPr>
        <w:rPr>
          <w:rFonts w:ascii="Georgia" w:hAnsi="Georgia"/>
        </w:rPr>
      </w:pPr>
    </w:p>
    <w:p w:rsidR="00B82E39" w:rsidRDefault="00B82E39" w:rsidP="001B1D1B">
      <w:pPr>
        <w:rPr>
          <w:rFonts w:ascii="Georgia" w:hAnsi="Georgia"/>
        </w:rPr>
      </w:pPr>
    </w:p>
    <w:p w:rsidR="00B82E39" w:rsidRDefault="00B82E39" w:rsidP="001B1D1B">
      <w:pPr>
        <w:rPr>
          <w:rFonts w:ascii="Georgia" w:hAnsi="Georgia"/>
        </w:rPr>
      </w:pPr>
    </w:p>
    <w:p w:rsidR="00B82E39" w:rsidRDefault="00B82E39" w:rsidP="001B1D1B">
      <w:pPr>
        <w:rPr>
          <w:rFonts w:ascii="Georgia" w:hAnsi="Georgia"/>
        </w:rPr>
      </w:pPr>
    </w:p>
    <w:p w:rsidR="00B82E39" w:rsidRDefault="00B82E39" w:rsidP="001B1D1B">
      <w:pPr>
        <w:rPr>
          <w:rFonts w:ascii="Georgia" w:hAnsi="Georgia"/>
        </w:rPr>
      </w:pPr>
    </w:p>
    <w:p w:rsidR="00B82E39" w:rsidRDefault="00B82E39" w:rsidP="001B1D1B">
      <w:pPr>
        <w:rPr>
          <w:rFonts w:ascii="Georgia" w:hAnsi="Georgia"/>
        </w:rPr>
      </w:pPr>
    </w:p>
    <w:p w:rsidR="00B82E39" w:rsidRDefault="00B82E39" w:rsidP="001B1D1B">
      <w:pPr>
        <w:rPr>
          <w:rFonts w:ascii="Georgia" w:hAnsi="Georgia"/>
        </w:rPr>
      </w:pPr>
    </w:p>
    <w:p w:rsidR="00B82E39" w:rsidRDefault="00B82E39" w:rsidP="001B1D1B">
      <w:pPr>
        <w:rPr>
          <w:rFonts w:ascii="Georgia" w:hAnsi="Georgia"/>
        </w:rPr>
      </w:pPr>
    </w:p>
    <w:p w:rsidR="00B82E39" w:rsidRDefault="00B82E39" w:rsidP="001B1D1B">
      <w:pPr>
        <w:rPr>
          <w:rFonts w:ascii="Georgia" w:hAnsi="Georgia"/>
        </w:rPr>
      </w:pPr>
    </w:p>
    <w:p w:rsidR="00B82E39" w:rsidRDefault="00B82E39" w:rsidP="001B1D1B">
      <w:pPr>
        <w:rPr>
          <w:rFonts w:ascii="Georgia" w:hAnsi="Georgia"/>
        </w:rPr>
      </w:pPr>
    </w:p>
    <w:p w:rsidR="00B82E39" w:rsidRDefault="00B82E39" w:rsidP="001B1D1B">
      <w:pPr>
        <w:rPr>
          <w:rFonts w:ascii="Georgia" w:hAnsi="Georgia"/>
        </w:rPr>
      </w:pPr>
    </w:p>
    <w:p w:rsidR="00B82E39" w:rsidRDefault="00B82E39" w:rsidP="001B1D1B">
      <w:pPr>
        <w:rPr>
          <w:rFonts w:ascii="Georgia" w:hAnsi="Georgia"/>
        </w:rPr>
      </w:pPr>
    </w:p>
    <w:p w:rsidR="00B82E39" w:rsidRDefault="00B82E39" w:rsidP="001B1D1B">
      <w:pPr>
        <w:rPr>
          <w:rFonts w:ascii="Georgia" w:hAnsi="Georgia"/>
        </w:rPr>
      </w:pPr>
    </w:p>
    <w:p w:rsidR="00B82E39" w:rsidRDefault="00B82E39" w:rsidP="001B1D1B">
      <w:pPr>
        <w:rPr>
          <w:rFonts w:ascii="Georgia" w:hAnsi="Georgia"/>
        </w:rPr>
      </w:pPr>
    </w:p>
    <w:p w:rsidR="00B82E39" w:rsidRDefault="00B82E39" w:rsidP="001B1D1B">
      <w:pPr>
        <w:rPr>
          <w:rFonts w:ascii="Georgia" w:hAnsi="Georgia"/>
        </w:rPr>
      </w:pPr>
    </w:p>
    <w:p w:rsidR="00B82E39" w:rsidRDefault="00B82E39" w:rsidP="001B1D1B">
      <w:pPr>
        <w:rPr>
          <w:rFonts w:ascii="Georgia" w:hAnsi="Georgia"/>
        </w:rPr>
      </w:pPr>
    </w:p>
    <w:p w:rsidR="00B82E39" w:rsidRDefault="00B82E39" w:rsidP="001B1D1B">
      <w:pPr>
        <w:rPr>
          <w:rFonts w:ascii="Georgia" w:hAnsi="Georgia"/>
        </w:rPr>
      </w:pPr>
    </w:p>
    <w:p w:rsidR="001B1D1B" w:rsidRPr="005C34DF" w:rsidRDefault="001B1D1B" w:rsidP="001B1D1B">
      <w:pPr>
        <w:rPr>
          <w:rFonts w:ascii="Georgia" w:hAnsi="Georgia"/>
        </w:rPr>
      </w:pPr>
      <w:r>
        <w:rPr>
          <w:rFonts w:ascii="Georgia" w:hAnsi="Georgia"/>
        </w:rPr>
        <w:t xml:space="preserve">Nome:                                                                                                                  Data: </w:t>
      </w:r>
    </w:p>
    <w:p w:rsidR="001B1D1B" w:rsidRDefault="001B1D1B" w:rsidP="001B1D1B">
      <w:pPr>
        <w:rPr>
          <w:rFonts w:ascii="Georgia" w:hAnsi="Georgia"/>
          <w:sz w:val="24"/>
          <w:szCs w:val="24"/>
        </w:rPr>
      </w:pPr>
      <w:r>
        <w:rPr>
          <w:rFonts w:ascii="Georgia" w:hAnsi="Georgia"/>
          <w:sz w:val="24"/>
          <w:szCs w:val="24"/>
        </w:rPr>
        <w:br w:type="page"/>
      </w:r>
    </w:p>
    <w:p w:rsidR="00B82E39" w:rsidRDefault="00B82E39" w:rsidP="00B82E39">
      <w:pPr>
        <w:spacing w:after="0"/>
        <w:jc w:val="center"/>
        <w:rPr>
          <w:rFonts w:ascii="Arial Black" w:hAnsi="Arial Black"/>
          <w:b/>
          <w:color w:val="0070C0"/>
          <w:sz w:val="28"/>
          <w:szCs w:val="24"/>
        </w:rPr>
      </w:pPr>
      <w:r>
        <w:rPr>
          <w:rFonts w:ascii="Arial Black" w:hAnsi="Arial Black"/>
          <w:b/>
          <w:color w:val="0070C0"/>
          <w:sz w:val="28"/>
          <w:szCs w:val="24"/>
        </w:rPr>
        <w:lastRenderedPageBreak/>
        <w:t>AS MARCAS DOS OBJETOS</w:t>
      </w:r>
    </w:p>
    <w:p w:rsidR="00B82E39" w:rsidRDefault="00B82E39" w:rsidP="001B1D1B">
      <w:pPr>
        <w:jc w:val="center"/>
        <w:rPr>
          <w:rFonts w:ascii="Arial Black" w:hAnsi="Arial Black"/>
          <w:b/>
          <w:color w:val="0070C0"/>
          <w:sz w:val="28"/>
          <w:szCs w:val="24"/>
        </w:rPr>
      </w:pPr>
      <w:r w:rsidRPr="00B82E39">
        <w:rPr>
          <w:rFonts w:ascii="Arial Black" w:hAnsi="Arial Black"/>
          <w:b/>
          <w:color w:val="0070C0"/>
          <w:sz w:val="28"/>
          <w:szCs w:val="24"/>
        </w:rPr>
        <w:t>NÃO CONVENCIONAIS – Parte 2</w:t>
      </w:r>
    </w:p>
    <w:p w:rsidR="00EC1117" w:rsidRDefault="00B82E39" w:rsidP="00B82E39">
      <w:pPr>
        <w:jc w:val="center"/>
        <w:rPr>
          <w:rFonts w:ascii="Arial Black" w:hAnsi="Arial Black"/>
          <w:b/>
          <w:color w:val="0070C0"/>
          <w:sz w:val="24"/>
          <w:szCs w:val="24"/>
        </w:rPr>
      </w:pPr>
      <w:r w:rsidRPr="00B82E39">
        <w:rPr>
          <w:rFonts w:ascii="Georgia" w:hAnsi="Georgia"/>
          <w:sz w:val="24"/>
          <w:szCs w:val="24"/>
        </w:rPr>
        <w:t>Materiais não convencionais que deixam marcas</w:t>
      </w:r>
      <w:r>
        <w:rPr>
          <w:rFonts w:ascii="Georgia" w:hAnsi="Georgia"/>
          <w:sz w:val="24"/>
          <w:szCs w:val="24"/>
        </w:rPr>
        <w:t xml:space="preserve"> </w:t>
      </w:r>
      <w:r w:rsidRPr="00B82E39">
        <w:rPr>
          <w:rFonts w:ascii="Georgia" w:hAnsi="Georgia"/>
          <w:sz w:val="24"/>
          <w:szCs w:val="24"/>
        </w:rPr>
        <w:t>e elementos naturais</w:t>
      </w:r>
    </w:p>
    <w:p w:rsidR="00EC1117" w:rsidRDefault="00EC1117" w:rsidP="00EC1117">
      <w:pPr>
        <w:jc w:val="center"/>
        <w:rPr>
          <w:rFonts w:ascii="Arial Black" w:hAnsi="Arial Black"/>
          <w:b/>
          <w:color w:val="0070C0"/>
          <w:sz w:val="24"/>
          <w:szCs w:val="24"/>
        </w:rPr>
      </w:pPr>
    </w:p>
    <w:p w:rsidR="001B1D1B" w:rsidRDefault="001B1D1B" w:rsidP="00EC1117">
      <w:pPr>
        <w:jc w:val="center"/>
        <w:rPr>
          <w:rFonts w:ascii="Arial Black" w:hAnsi="Arial Black"/>
          <w:b/>
          <w:color w:val="0070C0"/>
          <w:sz w:val="24"/>
          <w:szCs w:val="24"/>
        </w:rPr>
      </w:pPr>
    </w:p>
    <w:p w:rsidR="00EC1117" w:rsidRDefault="00EC1117" w:rsidP="00EC1117">
      <w:pPr>
        <w:jc w:val="center"/>
        <w:rPr>
          <w:rFonts w:ascii="Arial Black" w:hAnsi="Arial Black"/>
          <w:b/>
          <w:color w:val="0070C0"/>
          <w:sz w:val="24"/>
          <w:szCs w:val="24"/>
        </w:rPr>
      </w:pPr>
    </w:p>
    <w:p w:rsidR="00B82E39" w:rsidRDefault="00B82E39" w:rsidP="00EC1117">
      <w:pPr>
        <w:rPr>
          <w:rFonts w:ascii="Georgia" w:hAnsi="Georgia"/>
        </w:rPr>
      </w:pPr>
    </w:p>
    <w:p w:rsidR="00B82E39" w:rsidRDefault="00B82E39" w:rsidP="00EC1117">
      <w:pPr>
        <w:rPr>
          <w:rFonts w:ascii="Georgia" w:hAnsi="Georgia"/>
        </w:rPr>
      </w:pPr>
    </w:p>
    <w:p w:rsidR="00B82E39" w:rsidRDefault="00B82E39" w:rsidP="00EC1117">
      <w:pPr>
        <w:rPr>
          <w:rFonts w:ascii="Georgia" w:hAnsi="Georgia"/>
        </w:rPr>
      </w:pPr>
    </w:p>
    <w:p w:rsidR="00B82E39" w:rsidRDefault="00B82E39" w:rsidP="00EC1117">
      <w:pPr>
        <w:rPr>
          <w:rFonts w:ascii="Georgia" w:hAnsi="Georgia"/>
        </w:rPr>
      </w:pPr>
    </w:p>
    <w:p w:rsidR="00B82E39" w:rsidRDefault="00B82E39" w:rsidP="00EC1117">
      <w:pPr>
        <w:rPr>
          <w:rFonts w:ascii="Georgia" w:hAnsi="Georgia"/>
        </w:rPr>
      </w:pPr>
    </w:p>
    <w:p w:rsidR="00B82E39" w:rsidRDefault="00B82E39" w:rsidP="00EC1117">
      <w:pPr>
        <w:rPr>
          <w:rFonts w:ascii="Georgia" w:hAnsi="Georgia"/>
        </w:rPr>
      </w:pPr>
    </w:p>
    <w:p w:rsidR="00B82E39" w:rsidRDefault="00B82E39" w:rsidP="00EC1117">
      <w:pPr>
        <w:rPr>
          <w:rFonts w:ascii="Georgia" w:hAnsi="Georgia"/>
        </w:rPr>
      </w:pPr>
    </w:p>
    <w:p w:rsidR="00B82E39" w:rsidRDefault="00B82E39" w:rsidP="00EC1117">
      <w:pPr>
        <w:rPr>
          <w:rFonts w:ascii="Georgia" w:hAnsi="Georgia"/>
        </w:rPr>
      </w:pPr>
    </w:p>
    <w:p w:rsidR="00B82E39" w:rsidRDefault="00B82E39" w:rsidP="00EC1117">
      <w:pPr>
        <w:rPr>
          <w:rFonts w:ascii="Georgia" w:hAnsi="Georgia"/>
        </w:rPr>
      </w:pPr>
    </w:p>
    <w:p w:rsidR="00B82E39" w:rsidRDefault="00B82E39" w:rsidP="00EC1117">
      <w:pPr>
        <w:rPr>
          <w:rFonts w:ascii="Georgia" w:hAnsi="Georgia"/>
        </w:rPr>
      </w:pPr>
    </w:p>
    <w:p w:rsidR="00B82E39" w:rsidRDefault="00B82E39" w:rsidP="00EC1117">
      <w:pPr>
        <w:rPr>
          <w:rFonts w:ascii="Georgia" w:hAnsi="Georgia"/>
        </w:rPr>
      </w:pPr>
    </w:p>
    <w:p w:rsidR="00B82E39" w:rsidRDefault="00B82E39" w:rsidP="00EC1117">
      <w:pPr>
        <w:rPr>
          <w:rFonts w:ascii="Georgia" w:hAnsi="Georgia"/>
        </w:rPr>
      </w:pPr>
    </w:p>
    <w:p w:rsidR="00B82E39" w:rsidRDefault="00B82E39" w:rsidP="00EC1117">
      <w:pPr>
        <w:rPr>
          <w:rFonts w:ascii="Georgia" w:hAnsi="Georgia"/>
        </w:rPr>
      </w:pPr>
    </w:p>
    <w:p w:rsidR="00B82E39" w:rsidRDefault="00B82E39" w:rsidP="00EC1117">
      <w:pPr>
        <w:rPr>
          <w:rFonts w:ascii="Georgia" w:hAnsi="Georgia"/>
        </w:rPr>
      </w:pPr>
    </w:p>
    <w:p w:rsidR="00B82E39" w:rsidRDefault="00B82E39" w:rsidP="00EC1117">
      <w:pPr>
        <w:rPr>
          <w:rFonts w:ascii="Georgia" w:hAnsi="Georgia"/>
        </w:rPr>
      </w:pPr>
    </w:p>
    <w:p w:rsidR="00B82E39" w:rsidRDefault="00B82E39" w:rsidP="00EC1117">
      <w:pPr>
        <w:rPr>
          <w:rFonts w:ascii="Georgia" w:hAnsi="Georgia"/>
        </w:rPr>
      </w:pPr>
    </w:p>
    <w:p w:rsidR="00B82E39" w:rsidRDefault="00B82E39" w:rsidP="00EC1117">
      <w:pPr>
        <w:rPr>
          <w:rFonts w:ascii="Georgia" w:hAnsi="Georgia"/>
        </w:rPr>
      </w:pPr>
    </w:p>
    <w:p w:rsidR="00B82E39" w:rsidRDefault="00B82E39" w:rsidP="00EC1117">
      <w:pPr>
        <w:rPr>
          <w:rFonts w:ascii="Georgia" w:hAnsi="Georgia"/>
        </w:rPr>
      </w:pPr>
    </w:p>
    <w:p w:rsidR="001B1D1B" w:rsidRPr="00307167" w:rsidRDefault="001B1D1B" w:rsidP="00EC1117">
      <w:pPr>
        <w:rPr>
          <w:rFonts w:ascii="Georgia" w:hAnsi="Georgia"/>
          <w:sz w:val="24"/>
          <w:szCs w:val="24"/>
        </w:rPr>
      </w:pPr>
      <w:r>
        <w:rPr>
          <w:rFonts w:ascii="Georgia" w:hAnsi="Georgia"/>
        </w:rPr>
        <w:t xml:space="preserve">Nome:                                                                                                                  Data: </w:t>
      </w:r>
    </w:p>
    <w:p w:rsidR="007C50C1" w:rsidRDefault="007C50C1" w:rsidP="001B1D1B">
      <w:pPr>
        <w:jc w:val="center"/>
        <w:rPr>
          <w:rFonts w:ascii="Georgia" w:hAnsi="Georgia"/>
        </w:rPr>
      </w:pPr>
    </w:p>
    <w:sectPr w:rsidR="007C50C1" w:rsidSect="003A7C16">
      <w:headerReference w:type="default" r:id="rId8"/>
      <w:footerReference w:type="default" r:id="rId9"/>
      <w:pgSz w:w="11906" w:h="16838"/>
      <w:pgMar w:top="1985" w:right="1701" w:bottom="1701" w:left="1701" w:header="708" w:footer="3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139E" w:rsidRDefault="00E2139E" w:rsidP="005375E2">
      <w:pPr>
        <w:spacing w:after="0" w:line="240" w:lineRule="auto"/>
      </w:pPr>
      <w:r>
        <w:separator/>
      </w:r>
    </w:p>
  </w:endnote>
  <w:endnote w:type="continuationSeparator" w:id="0">
    <w:p w:rsidR="00E2139E" w:rsidRDefault="00E2139E" w:rsidP="00537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eastAsiaTheme="minorHAnsi" w:hAnsiTheme="minorHAnsi" w:cstheme="minorBidi"/>
        <w:color w:val="auto"/>
        <w:sz w:val="22"/>
        <w:szCs w:val="22"/>
        <w:lang w:eastAsia="en-US"/>
      </w:rPr>
      <w:id w:val="845213111"/>
      <w:docPartObj>
        <w:docPartGallery w:val="Page Numbers (Bottom of Page)"/>
        <w:docPartUnique/>
      </w:docPartObj>
    </w:sdtPr>
    <w:sdtEndPr/>
    <w:sdtContent>
      <w:p w:rsidR="005F4235" w:rsidRPr="009B4FF9" w:rsidRDefault="005F4235" w:rsidP="003640F4">
        <w:pPr>
          <w:pStyle w:val="textook"/>
        </w:pPr>
        <w:r>
          <w:rPr>
            <w:noProof/>
          </w:rPr>
          <w:drawing>
            <wp:anchor distT="0" distB="0" distL="114300" distR="114300" simplePos="0" relativeHeight="251659264" behindDoc="1" locked="0" layoutInCell="1" allowOverlap="1" wp14:anchorId="23FEEBE5" wp14:editId="05AC81A4">
              <wp:simplePos x="0" y="0"/>
              <wp:positionH relativeFrom="column">
                <wp:posOffset>-119380</wp:posOffset>
              </wp:positionH>
              <wp:positionV relativeFrom="paragraph">
                <wp:posOffset>107315</wp:posOffset>
              </wp:positionV>
              <wp:extent cx="5386070" cy="676275"/>
              <wp:effectExtent l="0" t="0" r="5080" b="9525"/>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6070"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4235" w:rsidRPr="009B4FF9" w:rsidRDefault="005F4235" w:rsidP="003640F4">
        <w:pPr>
          <w:pBdr>
            <w:top w:val="nil"/>
            <w:left w:val="nil"/>
            <w:bottom w:val="nil"/>
            <w:right w:val="nil"/>
            <w:between w:val="nil"/>
          </w:pBdr>
          <w:spacing w:after="0" w:line="360" w:lineRule="auto"/>
          <w:ind w:left="142"/>
          <w:jc w:val="both"/>
          <w:rPr>
            <w:rFonts w:ascii="Georgia" w:eastAsia="Arial" w:hAnsi="Georgia" w:cs="Arial"/>
            <w:noProof/>
            <w:color w:val="000000"/>
            <w:sz w:val="24"/>
            <w:szCs w:val="24"/>
            <w:lang w:eastAsia="pt-BR"/>
          </w:rPr>
        </w:pPr>
      </w:p>
      <w:p w:rsidR="005F4235" w:rsidRDefault="005F4235" w:rsidP="009B4FF9">
        <w:pPr>
          <w:pStyle w:val="Rodap"/>
          <w:jc w:val="right"/>
        </w:pPr>
        <w:r>
          <w:fldChar w:fldCharType="begin"/>
        </w:r>
        <w:r>
          <w:instrText>PAGE   \* MERGEFORMAT</w:instrText>
        </w:r>
        <w:r>
          <w:fldChar w:fldCharType="separate"/>
        </w:r>
        <w:r w:rsidR="008F1509">
          <w:rPr>
            <w:noProof/>
          </w:rPr>
          <w:t>3</w:t>
        </w:r>
        <w:r>
          <w:fldChar w:fldCharType="end"/>
        </w:r>
      </w:p>
    </w:sdtContent>
  </w:sdt>
  <w:p w:rsidR="005375E2" w:rsidRDefault="005375E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139E" w:rsidRDefault="00E2139E" w:rsidP="005375E2">
      <w:pPr>
        <w:spacing w:after="0" w:line="240" w:lineRule="auto"/>
      </w:pPr>
      <w:r>
        <w:separator/>
      </w:r>
    </w:p>
  </w:footnote>
  <w:footnote w:type="continuationSeparator" w:id="0">
    <w:p w:rsidR="00E2139E" w:rsidRDefault="00E2139E" w:rsidP="005375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235" w:rsidRDefault="00713B46" w:rsidP="00473F2C">
    <w:pPr>
      <w:pStyle w:val="Cabealho"/>
      <w:rPr>
        <w:noProof/>
        <w:lang w:eastAsia="pt-BR"/>
      </w:rPr>
    </w:pPr>
    <w:r>
      <w:rPr>
        <w:noProof/>
        <w:lang w:eastAsia="pt-BR"/>
      </w:rPr>
      <mc:AlternateContent>
        <mc:Choice Requires="wpg">
          <w:drawing>
            <wp:anchor distT="0" distB="0" distL="114300" distR="114300" simplePos="0" relativeHeight="251660288" behindDoc="0" locked="0" layoutInCell="1" allowOverlap="1" wp14:anchorId="2BACBE0D" wp14:editId="1D03C407">
              <wp:simplePos x="0" y="0"/>
              <wp:positionH relativeFrom="column">
                <wp:posOffset>130175</wp:posOffset>
              </wp:positionH>
              <wp:positionV relativeFrom="paragraph">
                <wp:posOffset>-51288</wp:posOffset>
              </wp:positionV>
              <wp:extent cx="4401185" cy="656590"/>
              <wp:effectExtent l="0" t="0"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1185" cy="656590"/>
                        <a:chOff x="1895" y="604"/>
                        <a:chExt cx="6931" cy="1034"/>
                      </a:xfrm>
                    </wpg:grpSpPr>
                    <wps:wsp>
                      <wps:cNvPr id="4" name="Caixa de Texto 2"/>
                      <wps:cNvSpPr txBox="1">
                        <a:spLocks noChangeArrowheads="1"/>
                      </wps:cNvSpPr>
                      <wps:spPr bwMode="auto">
                        <a:xfrm>
                          <a:off x="2752" y="731"/>
                          <a:ext cx="6074" cy="9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B46" w:rsidRPr="00EC4E8D" w:rsidRDefault="008F1509" w:rsidP="00EC4E8D">
                            <w:pPr>
                              <w:pStyle w:val="Cabealho"/>
                              <w:spacing w:after="30"/>
                              <w:rPr>
                                <w:rFonts w:ascii="Georgia" w:hAnsi="Georgia"/>
                                <w:color w:val="D08465"/>
                                <w:sz w:val="20"/>
                                <w:szCs w:val="18"/>
                              </w:rPr>
                            </w:pPr>
                            <w:r>
                              <w:rPr>
                                <w:rFonts w:ascii="Arial Black" w:hAnsi="Arial Black"/>
                                <w:noProof/>
                                <w:color w:val="D0846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6" type="#_x0000_t75" style="width:90.75pt;height:12pt;visibility:visible;mso-wrap-style:square">
                                  <v:imagedata r:id="rId1" o:title=""/>
                                </v:shape>
                              </w:pict>
                            </w:r>
                            <w:r w:rsidR="00713B46">
                              <w:rPr>
                                <w:rFonts w:ascii="Arial Black" w:hAnsi="Arial Black"/>
                                <w:color w:val="D08465"/>
                              </w:rPr>
                              <w:br/>
                            </w:r>
                            <w:r w:rsidR="00713B46" w:rsidRPr="00EC4E8D">
                              <w:rPr>
                                <w:rFonts w:ascii="Arial Black" w:hAnsi="Arial Black"/>
                                <w:color w:val="5DB0D8"/>
                                <w:sz w:val="18"/>
                                <w:szCs w:val="16"/>
                              </w:rPr>
                              <w:t>REDE DA VIDA:</w:t>
                            </w:r>
                            <w:r w:rsidR="00713B46" w:rsidRPr="00EC4E8D">
                              <w:rPr>
                                <w:color w:val="5DB0D8"/>
                                <w:sz w:val="24"/>
                              </w:rPr>
                              <w:t xml:space="preserve"> </w:t>
                            </w:r>
                            <w:proofErr w:type="spellStart"/>
                            <w:r w:rsidR="00713B46" w:rsidRPr="00EC4E8D">
                              <w:rPr>
                                <w:rFonts w:ascii="Georgia" w:hAnsi="Georgia"/>
                                <w:color w:val="5DB0D8"/>
                                <w:sz w:val="20"/>
                                <w:szCs w:val="18"/>
                              </w:rPr>
                              <w:t>itinerância</w:t>
                            </w:r>
                            <w:proofErr w:type="spellEnd"/>
                            <w:r w:rsidR="00713B46" w:rsidRPr="00EC4E8D">
                              <w:rPr>
                                <w:rFonts w:ascii="Georgia" w:hAnsi="Georgia"/>
                                <w:color w:val="5DB0D8"/>
                                <w:sz w:val="20"/>
                                <w:szCs w:val="18"/>
                              </w:rPr>
                              <w:t xml:space="preserve"> didática em creches e pré-escolas</w:t>
                            </w:r>
                          </w:p>
                          <w:p w:rsidR="00713B46" w:rsidRPr="00EC4E8D" w:rsidRDefault="00713B46" w:rsidP="00EC4E8D">
                            <w:pPr>
                              <w:pStyle w:val="Cabealho"/>
                              <w:spacing w:after="30"/>
                              <w:rPr>
                                <w:rFonts w:ascii="Georgia" w:hAnsi="Georgia"/>
                                <w:sz w:val="14"/>
                                <w:szCs w:val="14"/>
                              </w:rPr>
                            </w:pPr>
                            <w:r w:rsidRPr="00EC4E8D">
                              <w:rPr>
                                <w:rFonts w:ascii="Georgia" w:hAnsi="Georgia"/>
                                <w:sz w:val="16"/>
                                <w:szCs w:val="14"/>
                              </w:rPr>
                              <w:t>(Educação Infantil – Creche e pré-escola: 0 a 5 anos e 11 meses</w:t>
                            </w:r>
                            <w:r w:rsidRPr="00EC4E8D">
                              <w:rPr>
                                <w:rFonts w:ascii="Georgia" w:hAnsi="Georgia"/>
                                <w:sz w:val="14"/>
                                <w:szCs w:val="14"/>
                              </w:rPr>
                              <w:t>)</w:t>
                            </w:r>
                          </w:p>
                          <w:p w:rsidR="00713B46" w:rsidRDefault="00713B46" w:rsidP="00EC4E8D"/>
                        </w:txbxContent>
                      </wps:txbx>
                      <wps:bodyPr rot="0" vert="horz" wrap="square" lIns="91440" tIns="45720" rIns="91440" bIns="45720" anchor="t" anchorCtr="0" upright="1">
                        <a:noAutofit/>
                      </wps:bodyPr>
                    </wps:wsp>
                    <pic:pic xmlns:pic="http://schemas.openxmlformats.org/drawingml/2006/picture">
                      <pic:nvPicPr>
                        <pic:cNvPr id="5" name="Imagem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95" y="604"/>
                          <a:ext cx="914" cy="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BACBE0D" id="Grupo 3" o:spid="_x0000_s1028" style="position:absolute;margin-left:10.25pt;margin-top:-4.05pt;width:346.55pt;height:51.7pt;z-index:251660288" coordorigin="1895,604" coordsize="6931,10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">
              <v:shapetype id="_x0000_t202" coordsize="21600,21600" o:spt="202" path="m,l,21600r21600,l21600,xe">
                <v:stroke joinstyle="miter"/>
                <v:path gradientshapeok="t" o:connecttype="rect"/>
              </v:shapetype>
              <v:shape id="_x0000_s1029" type="#_x0000_t202" style="position:absolute;left:2752;top:731;width:6074;height: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713B46" w:rsidRPr="00EC4E8D" w:rsidRDefault="008F1509" w:rsidP="00EC4E8D">
                      <w:pPr>
                        <w:pStyle w:val="Cabealho"/>
                        <w:spacing w:after="30"/>
                        <w:rPr>
                          <w:rFonts w:ascii="Georgia" w:hAnsi="Georgia"/>
                          <w:color w:val="D08465"/>
                          <w:sz w:val="20"/>
                          <w:szCs w:val="18"/>
                        </w:rPr>
                      </w:pPr>
                      <w:r>
                        <w:rPr>
                          <w:rFonts w:ascii="Arial Black" w:hAnsi="Arial Black"/>
                          <w:noProof/>
                          <w:color w:val="D08465"/>
                        </w:rPr>
                        <w:pict>
                          <v:shape id="Imagem 1" o:spid="_x0000_i1026" type="#_x0000_t75" style="width:90.75pt;height:12pt;visibility:visible;mso-wrap-style:square">
                            <v:imagedata r:id="rId1" o:title=""/>
                          </v:shape>
                        </w:pict>
                      </w:r>
                      <w:r w:rsidR="00713B46">
                        <w:rPr>
                          <w:rFonts w:ascii="Arial Black" w:hAnsi="Arial Black"/>
                          <w:color w:val="D08465"/>
                        </w:rPr>
                        <w:br/>
                      </w:r>
                      <w:r w:rsidR="00713B46" w:rsidRPr="00EC4E8D">
                        <w:rPr>
                          <w:rFonts w:ascii="Arial Black" w:hAnsi="Arial Black"/>
                          <w:color w:val="5DB0D8"/>
                          <w:sz w:val="18"/>
                          <w:szCs w:val="16"/>
                        </w:rPr>
                        <w:t>REDE DA VIDA:</w:t>
                      </w:r>
                      <w:r w:rsidR="00713B46" w:rsidRPr="00EC4E8D">
                        <w:rPr>
                          <w:color w:val="5DB0D8"/>
                          <w:sz w:val="24"/>
                        </w:rPr>
                        <w:t xml:space="preserve"> </w:t>
                      </w:r>
                      <w:proofErr w:type="spellStart"/>
                      <w:r w:rsidR="00713B46" w:rsidRPr="00EC4E8D">
                        <w:rPr>
                          <w:rFonts w:ascii="Georgia" w:hAnsi="Georgia"/>
                          <w:color w:val="5DB0D8"/>
                          <w:sz w:val="20"/>
                          <w:szCs w:val="18"/>
                        </w:rPr>
                        <w:t>itinerância</w:t>
                      </w:r>
                      <w:proofErr w:type="spellEnd"/>
                      <w:r w:rsidR="00713B46" w:rsidRPr="00EC4E8D">
                        <w:rPr>
                          <w:rFonts w:ascii="Georgia" w:hAnsi="Georgia"/>
                          <w:color w:val="5DB0D8"/>
                          <w:sz w:val="20"/>
                          <w:szCs w:val="18"/>
                        </w:rPr>
                        <w:t xml:space="preserve"> didática em creches e pré-escolas</w:t>
                      </w:r>
                    </w:p>
                    <w:p w:rsidR="00713B46" w:rsidRPr="00EC4E8D" w:rsidRDefault="00713B46" w:rsidP="00EC4E8D">
                      <w:pPr>
                        <w:pStyle w:val="Cabealho"/>
                        <w:spacing w:after="30"/>
                        <w:rPr>
                          <w:rFonts w:ascii="Georgia" w:hAnsi="Georgia"/>
                          <w:sz w:val="14"/>
                          <w:szCs w:val="14"/>
                        </w:rPr>
                      </w:pPr>
                      <w:r w:rsidRPr="00EC4E8D">
                        <w:rPr>
                          <w:rFonts w:ascii="Georgia" w:hAnsi="Georgia"/>
                          <w:sz w:val="16"/>
                          <w:szCs w:val="14"/>
                        </w:rPr>
                        <w:t>(Educação Infantil – Creche e pré-escola: 0 a 5 anos e 11 meses</w:t>
                      </w:r>
                      <w:r w:rsidRPr="00EC4E8D">
                        <w:rPr>
                          <w:rFonts w:ascii="Georgia" w:hAnsi="Georgia"/>
                          <w:sz w:val="14"/>
                          <w:szCs w:val="14"/>
                        </w:rPr>
                        <w:t>)</w:t>
                      </w:r>
                    </w:p>
                    <w:p w:rsidR="00713B46" w:rsidRDefault="00713B46" w:rsidP="00EC4E8D"/>
                  </w:txbxContent>
                </v:textbox>
              </v:shape>
              <v:shape id="Imagem 3" o:spid="_x0000_s1030" type="#_x0000_t75" style="position:absolute;left:1895;top:604;width:914;height: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">
                <v:imagedata r:id="rId3" o:title=""/>
              </v:shape>
            </v:group>
          </w:pict>
        </mc:Fallback>
      </mc:AlternateContent>
    </w:r>
    <w:r w:rsidR="005F4235">
      <w:rPr>
        <w:noProof/>
        <w:lang w:eastAsia="pt-BR"/>
      </w:rPr>
      <w:ptab w:relativeTo="margin" w:alignment="center" w:leader="none"/>
    </w:r>
  </w:p>
  <w:p w:rsidR="005375E2" w:rsidRPr="00473F2C" w:rsidRDefault="005375E2" w:rsidP="00473F2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349EA"/>
    <w:multiLevelType w:val="hybridMultilevel"/>
    <w:tmpl w:val="C1102F8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 w15:restartNumberingAfterBreak="0">
    <w:nsid w:val="01327DAC"/>
    <w:multiLevelType w:val="hybridMultilevel"/>
    <w:tmpl w:val="0B0067B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15:restartNumberingAfterBreak="0">
    <w:nsid w:val="0B8D4B4F"/>
    <w:multiLevelType w:val="hybridMultilevel"/>
    <w:tmpl w:val="B7EED4F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15:restartNumberingAfterBreak="0">
    <w:nsid w:val="1F360A8C"/>
    <w:multiLevelType w:val="hybridMultilevel"/>
    <w:tmpl w:val="A0F20478"/>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15:restartNumberingAfterBreak="0">
    <w:nsid w:val="206F7BED"/>
    <w:multiLevelType w:val="hybridMultilevel"/>
    <w:tmpl w:val="F5A0B51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3BD47E00"/>
    <w:multiLevelType w:val="hybridMultilevel"/>
    <w:tmpl w:val="2558142E"/>
    <w:lvl w:ilvl="0" w:tplc="04160005">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 w15:restartNumberingAfterBreak="0">
    <w:nsid w:val="439F74FF"/>
    <w:multiLevelType w:val="hybridMultilevel"/>
    <w:tmpl w:val="6A64154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 w15:restartNumberingAfterBreak="0">
    <w:nsid w:val="4A3358F2"/>
    <w:multiLevelType w:val="hybridMultilevel"/>
    <w:tmpl w:val="E85CB42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8" w15:restartNumberingAfterBreak="0">
    <w:nsid w:val="5BA51611"/>
    <w:multiLevelType w:val="hybridMultilevel"/>
    <w:tmpl w:val="979A828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9" w15:restartNumberingAfterBreak="0">
    <w:nsid w:val="686C40A5"/>
    <w:multiLevelType w:val="multilevel"/>
    <w:tmpl w:val="834ECDC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6AF2248A"/>
    <w:multiLevelType w:val="hybridMultilevel"/>
    <w:tmpl w:val="23944A9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abstractNumId w:val="9"/>
  </w:num>
  <w:num w:numId="2">
    <w:abstractNumId w:val="10"/>
  </w:num>
  <w:num w:numId="3">
    <w:abstractNumId w:val="4"/>
  </w:num>
  <w:num w:numId="4">
    <w:abstractNumId w:val="0"/>
  </w:num>
  <w:num w:numId="5">
    <w:abstractNumId w:val="1"/>
  </w:num>
  <w:num w:numId="6">
    <w:abstractNumId w:val="7"/>
  </w:num>
  <w:num w:numId="7">
    <w:abstractNumId w:val="6"/>
  </w:num>
  <w:num w:numId="8">
    <w:abstractNumId w:val="8"/>
  </w:num>
  <w:num w:numId="9">
    <w:abstractNumId w:val="2"/>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10C1"/>
    <w:rsid w:val="00003D28"/>
    <w:rsid w:val="0003607D"/>
    <w:rsid w:val="000C3B0A"/>
    <w:rsid w:val="000C5EA6"/>
    <w:rsid w:val="0016597A"/>
    <w:rsid w:val="00170610"/>
    <w:rsid w:val="001B1D1B"/>
    <w:rsid w:val="00222E6E"/>
    <w:rsid w:val="0025099D"/>
    <w:rsid w:val="002649E5"/>
    <w:rsid w:val="00272E0D"/>
    <w:rsid w:val="002857D9"/>
    <w:rsid w:val="002E3013"/>
    <w:rsid w:val="003640F4"/>
    <w:rsid w:val="003A7C16"/>
    <w:rsid w:val="003B6E8C"/>
    <w:rsid w:val="003D705F"/>
    <w:rsid w:val="00453255"/>
    <w:rsid w:val="00473F2C"/>
    <w:rsid w:val="004B7CEE"/>
    <w:rsid w:val="004C2C52"/>
    <w:rsid w:val="005375E2"/>
    <w:rsid w:val="005F4235"/>
    <w:rsid w:val="006439E9"/>
    <w:rsid w:val="00643B3A"/>
    <w:rsid w:val="006A6549"/>
    <w:rsid w:val="006E1516"/>
    <w:rsid w:val="006E20D0"/>
    <w:rsid w:val="00713B46"/>
    <w:rsid w:val="00747162"/>
    <w:rsid w:val="007B5300"/>
    <w:rsid w:val="007C50C1"/>
    <w:rsid w:val="00861B33"/>
    <w:rsid w:val="008F1509"/>
    <w:rsid w:val="009125E3"/>
    <w:rsid w:val="00913DBD"/>
    <w:rsid w:val="00953EEC"/>
    <w:rsid w:val="009C7160"/>
    <w:rsid w:val="00A67F0C"/>
    <w:rsid w:val="00A854DB"/>
    <w:rsid w:val="00A8608F"/>
    <w:rsid w:val="00AB34F2"/>
    <w:rsid w:val="00AB6937"/>
    <w:rsid w:val="00B82E39"/>
    <w:rsid w:val="00B96A80"/>
    <w:rsid w:val="00BD1C78"/>
    <w:rsid w:val="00C24C83"/>
    <w:rsid w:val="00CC3855"/>
    <w:rsid w:val="00E2139E"/>
    <w:rsid w:val="00EC1117"/>
    <w:rsid w:val="00F510C1"/>
    <w:rsid w:val="00F849DE"/>
    <w:rsid w:val="00FD63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B69322F"/>
  <w15:docId w15:val="{3E3DEC1C-B083-4D88-9BE5-DAF87C215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10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510C1"/>
    <w:pPr>
      <w:ind w:left="720"/>
      <w:contextualSpacing/>
    </w:pPr>
  </w:style>
  <w:style w:type="paragraph" w:styleId="NormalWeb">
    <w:name w:val="Normal (Web)"/>
    <w:basedOn w:val="Normal"/>
    <w:uiPriority w:val="99"/>
    <w:unhideWhenUsed/>
    <w:rsid w:val="00F510C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A854D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854DB"/>
    <w:rPr>
      <w:rFonts w:ascii="Tahoma" w:hAnsi="Tahoma" w:cs="Tahoma"/>
      <w:sz w:val="16"/>
      <w:szCs w:val="16"/>
    </w:rPr>
  </w:style>
  <w:style w:type="paragraph" w:styleId="Cabealho">
    <w:name w:val="header"/>
    <w:basedOn w:val="Normal"/>
    <w:link w:val="CabealhoChar"/>
    <w:uiPriority w:val="99"/>
    <w:unhideWhenUsed/>
    <w:rsid w:val="005375E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75E2"/>
  </w:style>
  <w:style w:type="paragraph" w:styleId="Rodap">
    <w:name w:val="footer"/>
    <w:basedOn w:val="Normal"/>
    <w:link w:val="RodapChar"/>
    <w:uiPriority w:val="99"/>
    <w:unhideWhenUsed/>
    <w:rsid w:val="005375E2"/>
    <w:pPr>
      <w:tabs>
        <w:tab w:val="center" w:pos="4252"/>
        <w:tab w:val="right" w:pos="8504"/>
      </w:tabs>
      <w:spacing w:after="0" w:line="240" w:lineRule="auto"/>
    </w:pPr>
  </w:style>
  <w:style w:type="character" w:customStyle="1" w:styleId="RodapChar">
    <w:name w:val="Rodapé Char"/>
    <w:basedOn w:val="Fontepargpadro"/>
    <w:link w:val="Rodap"/>
    <w:uiPriority w:val="99"/>
    <w:rsid w:val="005375E2"/>
  </w:style>
  <w:style w:type="paragraph" w:customStyle="1" w:styleId="textook">
    <w:name w:val="texto ok"/>
    <w:basedOn w:val="Normal"/>
    <w:link w:val="textookChar"/>
    <w:qFormat/>
    <w:rsid w:val="005F4235"/>
    <w:pPr>
      <w:pBdr>
        <w:top w:val="nil"/>
        <w:left w:val="nil"/>
        <w:bottom w:val="nil"/>
        <w:right w:val="nil"/>
        <w:between w:val="nil"/>
      </w:pBdr>
      <w:spacing w:after="0" w:line="360" w:lineRule="auto"/>
      <w:jc w:val="both"/>
    </w:pPr>
    <w:rPr>
      <w:rFonts w:ascii="Georgia" w:eastAsia="Arial" w:hAnsi="Georgia" w:cs="Arial"/>
      <w:color w:val="000000"/>
      <w:sz w:val="24"/>
      <w:szCs w:val="24"/>
      <w:lang w:eastAsia="pt-BR"/>
    </w:rPr>
  </w:style>
  <w:style w:type="character" w:customStyle="1" w:styleId="textookChar">
    <w:name w:val="texto ok Char"/>
    <w:link w:val="textook"/>
    <w:rsid w:val="005F4235"/>
    <w:rPr>
      <w:rFonts w:ascii="Georgia" w:eastAsia="Arial" w:hAnsi="Georgia" w:cs="Arial"/>
      <w:color w:val="000000"/>
      <w:sz w:val="24"/>
      <w:szCs w:val="24"/>
      <w:lang w:eastAsia="pt-BR"/>
    </w:rPr>
  </w:style>
  <w:style w:type="paragraph" w:customStyle="1" w:styleId="subcategoriaok">
    <w:name w:val="subcategoria ok"/>
    <w:basedOn w:val="Normal"/>
    <w:link w:val="subcategoriaokChar"/>
    <w:qFormat/>
    <w:rsid w:val="00C24C83"/>
    <w:pPr>
      <w:pBdr>
        <w:top w:val="nil"/>
        <w:left w:val="nil"/>
        <w:bottom w:val="nil"/>
        <w:right w:val="nil"/>
        <w:between w:val="nil"/>
      </w:pBdr>
      <w:spacing w:before="120" w:after="120" w:line="240" w:lineRule="auto"/>
    </w:pPr>
    <w:rPr>
      <w:rFonts w:ascii="Arial Black" w:eastAsia="Arial" w:hAnsi="Arial Black" w:cs="Arial"/>
      <w:b/>
      <w:color w:val="675890"/>
      <w:sz w:val="24"/>
      <w:szCs w:val="24"/>
      <w:lang w:eastAsia="pt-BR"/>
    </w:rPr>
  </w:style>
  <w:style w:type="character" w:customStyle="1" w:styleId="subcategoriaokChar">
    <w:name w:val="subcategoria ok Char"/>
    <w:link w:val="subcategoriaok"/>
    <w:rsid w:val="00C24C83"/>
    <w:rPr>
      <w:rFonts w:ascii="Arial Black" w:eastAsia="Arial" w:hAnsi="Arial Black" w:cs="Arial"/>
      <w:b/>
      <w:color w:val="675890"/>
      <w:sz w:val="24"/>
      <w:szCs w:val="24"/>
      <w:lang w:eastAsia="pt-BR"/>
    </w:rPr>
  </w:style>
  <w:style w:type="table" w:styleId="Tabelacomgrade">
    <w:name w:val="Table Grid"/>
    <w:basedOn w:val="Tabelanormal"/>
    <w:uiPriority w:val="59"/>
    <w:rsid w:val="00003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242</Words>
  <Characters>1307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RHJ livros</cp:lastModifiedBy>
  <cp:revision>3</cp:revision>
  <dcterms:created xsi:type="dcterms:W3CDTF">2018-02-14T20:26:00Z</dcterms:created>
  <dcterms:modified xsi:type="dcterms:W3CDTF">2018-02-15T03:45:00Z</dcterms:modified>
</cp:coreProperties>
</file>