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F01C86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Georgia" w:hAnsi="Georgia"/>
          <w:noProof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08F191C4" wp14:editId="3671CBD2">
            <wp:simplePos x="0" y="0"/>
            <wp:positionH relativeFrom="column">
              <wp:posOffset>5232764</wp:posOffset>
            </wp:positionH>
            <wp:positionV relativeFrom="paragraph">
              <wp:posOffset>-786130</wp:posOffset>
            </wp:positionV>
            <wp:extent cx="1204502" cy="2139532"/>
            <wp:effectExtent l="0" t="0" r="0" b="0"/>
            <wp:wrapNone/>
            <wp:docPr id="6" name="Imagem 6" descr="pintur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tura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57" cy="214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77ED" wp14:editId="35F283A8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372110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F01C86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F01C86">
                              <w:rPr>
                                <w:color w:val="0070C0"/>
                                <w:sz w:val="36"/>
                              </w:rPr>
                              <w:t>NÚMEROS NAS REFEIÇÕES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93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" filled="f" stroked="f">
                <v:textbox>
                  <w:txbxContent>
                    <w:p w:rsidR="001B1D1B" w:rsidRDefault="00F01C86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F01C86">
                        <w:rPr>
                          <w:color w:val="0070C0"/>
                          <w:sz w:val="36"/>
                        </w:rPr>
                        <w:t>NÚMEROS NAS REFEIÇÕES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3B1A597" wp14:editId="412A585D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CBEB5" wp14:editId="027CCDD8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F01C86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F01C86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F01C86" w:rsidRPr="00F01C86" w:rsidRDefault="00F01C86" w:rsidP="00F01C86">
      <w:pPr>
        <w:pStyle w:val="categoriaok"/>
        <w:ind w:left="708"/>
        <w:rPr>
          <w:color w:val="0070C0"/>
          <w:sz w:val="22"/>
        </w:rPr>
      </w:pPr>
      <w:r w:rsidRPr="00F01C86">
        <w:rPr>
          <w:color w:val="0070C0"/>
          <w:sz w:val="22"/>
        </w:rPr>
        <w:t>Reflexões:</w:t>
      </w:r>
    </w:p>
    <w:p w:rsidR="00F01C86" w:rsidRPr="00F672FB" w:rsidRDefault="00F01C86" w:rsidP="00F01C86">
      <w:pPr>
        <w:pStyle w:val="textook"/>
        <w:ind w:left="708"/>
        <w:rPr>
          <w:sz w:val="22"/>
        </w:rPr>
      </w:pPr>
      <w:r w:rsidRPr="00F672FB">
        <w:rPr>
          <w:sz w:val="22"/>
        </w:rPr>
        <w:t>O que as crianças pensam sobre números? O que as crianças pensam sobre quantidade? Como os números começam a fazer sentido para as crianças? Como apoiá-las para que tenham curiosidade sobre números e quantidades? De que forma podemos ampliar o repertório das crianças? Como o momento das refeições pode apoiar e estimular as crianças em relação aos números?</w:t>
      </w:r>
    </w:p>
    <w:p w:rsidR="00F01C86" w:rsidRPr="00F672FB" w:rsidRDefault="00F01C86" w:rsidP="00F01C86">
      <w:pPr>
        <w:spacing w:line="360" w:lineRule="auto"/>
        <w:ind w:left="708"/>
        <w:jc w:val="both"/>
        <w:rPr>
          <w:rFonts w:ascii="Century Gothic" w:hAnsi="Century Gothic"/>
          <w:b/>
          <w:sz w:val="14"/>
        </w:rPr>
      </w:pPr>
    </w:p>
    <w:p w:rsidR="00F01C86" w:rsidRPr="00F01C86" w:rsidRDefault="00F01C86" w:rsidP="00F01C86">
      <w:pPr>
        <w:pStyle w:val="categoriaok"/>
        <w:ind w:left="708"/>
        <w:rPr>
          <w:color w:val="0070C0"/>
          <w:sz w:val="22"/>
        </w:rPr>
      </w:pPr>
      <w:r w:rsidRPr="00F01C86">
        <w:rPr>
          <w:color w:val="0070C0"/>
          <w:sz w:val="22"/>
        </w:rPr>
        <w:t xml:space="preserve">Orientações: </w:t>
      </w:r>
    </w:p>
    <w:p w:rsidR="00F01C86" w:rsidRPr="00F672FB" w:rsidRDefault="00F01C86" w:rsidP="00F01C86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F672FB">
        <w:rPr>
          <w:rFonts w:cs="Calibri"/>
          <w:sz w:val="22"/>
        </w:rPr>
        <w:t xml:space="preserve">Converse sobre números e quantidades e </w:t>
      </w:r>
      <w:r w:rsidRPr="00F672FB">
        <w:rPr>
          <w:sz w:val="22"/>
        </w:rPr>
        <w:t>disponibilize várias situações sociais em que há relação en</w:t>
      </w:r>
      <w:bookmarkStart w:id="0" w:name="_GoBack"/>
      <w:bookmarkEnd w:id="0"/>
      <w:r w:rsidRPr="00F672FB">
        <w:rPr>
          <w:sz w:val="22"/>
        </w:rPr>
        <w:t>tre número e quantidade e disponibilize espaço de referência das crianças.</w:t>
      </w:r>
    </w:p>
    <w:p w:rsidR="00F01C86" w:rsidRPr="00F672FB" w:rsidRDefault="00F01C86" w:rsidP="00F01C86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F672FB">
        <w:rPr>
          <w:sz w:val="22"/>
        </w:rPr>
        <w:t>Busque aprofundar os estudos da Didática da matemática que explicam como as crianças compreendem relações biunívocas, termo a termo, e como complexificar com as crianças fazendo previsões e cálculos mentais. Exemplo: se na mesa quadrada tem 6 lugares, como você pode pegar a quantidade de pratos sem contar um a um?</w:t>
      </w:r>
    </w:p>
    <w:p w:rsidR="00F01C86" w:rsidRPr="00F672FB" w:rsidRDefault="00F01C86" w:rsidP="00F01C86">
      <w:pPr>
        <w:pStyle w:val="textook"/>
        <w:numPr>
          <w:ilvl w:val="0"/>
          <w:numId w:val="13"/>
        </w:numPr>
        <w:ind w:left="1428"/>
        <w:rPr>
          <w:rFonts w:cs="Calibri"/>
          <w:sz w:val="22"/>
        </w:rPr>
      </w:pPr>
      <w:r w:rsidRPr="00F672FB">
        <w:rPr>
          <w:sz w:val="22"/>
        </w:rPr>
        <w:t>Problematize: Como é possível chegar à quantidade desejada contando de 2 em 2?</w:t>
      </w:r>
    </w:p>
    <w:p w:rsidR="00F01C86" w:rsidRPr="00F672FB" w:rsidRDefault="00F01C86" w:rsidP="00F01C86">
      <w:pPr>
        <w:spacing w:line="360" w:lineRule="auto"/>
        <w:ind w:left="720"/>
        <w:jc w:val="both"/>
        <w:rPr>
          <w:rFonts w:ascii="Century Gothic" w:hAnsi="Century Gothic"/>
          <w:b/>
          <w:sz w:val="14"/>
        </w:rPr>
      </w:pPr>
    </w:p>
    <w:p w:rsidR="00F01C86" w:rsidRPr="00F01C86" w:rsidRDefault="00F01C86" w:rsidP="00F01C86">
      <w:pPr>
        <w:pStyle w:val="categoriaok"/>
        <w:ind w:left="708"/>
        <w:rPr>
          <w:color w:val="0070C0"/>
          <w:sz w:val="22"/>
        </w:rPr>
      </w:pPr>
      <w:r w:rsidRPr="00F01C86">
        <w:rPr>
          <w:color w:val="0070C0"/>
          <w:sz w:val="22"/>
        </w:rPr>
        <w:t xml:space="preserve">Sugestões: </w:t>
      </w:r>
    </w:p>
    <w:p w:rsidR="00F01C86" w:rsidRPr="00F672FB" w:rsidRDefault="00F01C86" w:rsidP="00F01C86">
      <w:pPr>
        <w:pStyle w:val="textook"/>
        <w:numPr>
          <w:ilvl w:val="0"/>
          <w:numId w:val="14"/>
        </w:numPr>
        <w:ind w:left="1428"/>
        <w:rPr>
          <w:spacing w:val="-4"/>
          <w:sz w:val="22"/>
        </w:rPr>
      </w:pPr>
      <w:r w:rsidRPr="00F672FB">
        <w:rPr>
          <w:spacing w:val="-4"/>
          <w:sz w:val="22"/>
        </w:rPr>
        <w:t xml:space="preserve">Imprima as folhas desta proposta e disponibilize ao grupo. Utilize o material impresso desta vivência: </w:t>
      </w:r>
      <w:r w:rsidRPr="00F672FB">
        <w:rPr>
          <w:b/>
          <w:spacing w:val="-4"/>
          <w:sz w:val="22"/>
        </w:rPr>
        <w:t>NÚMEROS NAS REFEIÇÕES - PARTE 1.</w:t>
      </w:r>
    </w:p>
    <w:p w:rsidR="00F01C86" w:rsidRPr="00F672FB" w:rsidRDefault="00F01C86" w:rsidP="00F01C86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F672FB">
        <w:rPr>
          <w:sz w:val="22"/>
        </w:rPr>
        <w:t>Você pode estimular que as crianças usem como apoio este material quando necessitarem encontrar o quantitativo de algo.</w:t>
      </w:r>
    </w:p>
    <w:p w:rsidR="001B1D1B" w:rsidRPr="00F01C86" w:rsidRDefault="00F01C86" w:rsidP="00F01C86">
      <w:pPr>
        <w:pStyle w:val="textook"/>
        <w:numPr>
          <w:ilvl w:val="0"/>
          <w:numId w:val="14"/>
        </w:numPr>
        <w:ind w:left="1428"/>
        <w:rPr>
          <w:spacing w:val="-4"/>
          <w:sz w:val="22"/>
        </w:rPr>
      </w:pPr>
      <w:r w:rsidRPr="00F01C86">
        <w:rPr>
          <w:spacing w:val="-4"/>
          <w:sz w:val="22"/>
        </w:rPr>
        <w:t>Use como referência a quantidade de crianças na escola, em cada grupo; ou a quantidade de pratos, copos e talheres necessários para arrumar cada mesa de refeição.</w:t>
      </w:r>
      <w:r w:rsidR="001B1D1B" w:rsidRPr="00F01C86">
        <w:rPr>
          <w:spacing w:val="-4"/>
          <w:sz w:val="22"/>
        </w:rPr>
        <w:br w:type="page"/>
      </w:r>
    </w:p>
    <w:p w:rsidR="008E66B0" w:rsidRDefault="00F01C86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F01C86">
        <w:rPr>
          <w:rFonts w:ascii="Arial Black" w:hAnsi="Arial Black"/>
          <w:b/>
          <w:color w:val="0070C0"/>
          <w:sz w:val="28"/>
          <w:szCs w:val="24"/>
        </w:rPr>
        <w:lastRenderedPageBreak/>
        <w:t>NÚMEROS NAS REFEIÇÕES – Parte 1</w:t>
      </w:r>
    </w:p>
    <w:p w:rsidR="001B1D1B" w:rsidRDefault="00F01C86" w:rsidP="001B1D1B">
      <w:pPr>
        <w:jc w:val="center"/>
        <w:rPr>
          <w:rFonts w:ascii="Georgia" w:hAnsi="Georgia"/>
          <w:sz w:val="24"/>
          <w:szCs w:val="24"/>
        </w:rPr>
      </w:pPr>
      <w:r w:rsidRPr="00F01C86">
        <w:rPr>
          <w:rFonts w:ascii="Georgia" w:hAnsi="Georgia"/>
          <w:sz w:val="24"/>
          <w:szCs w:val="24"/>
        </w:rPr>
        <w:t>Imprima e recorte uma tabela que faça relação entre quantidade de crianças e de objetos para organizar as mesas de refeição na escola.</w:t>
      </w:r>
    </w:p>
    <w:p w:rsidR="00F01C86" w:rsidRDefault="00F01C86" w:rsidP="001B1D1B">
      <w:pPr>
        <w:jc w:val="center"/>
        <w:rPr>
          <w:rFonts w:ascii="Georgia" w:hAnsi="Georgia"/>
          <w:sz w:val="24"/>
          <w:szCs w:val="24"/>
        </w:rPr>
      </w:pPr>
    </w:p>
    <w:p w:rsidR="00F01C86" w:rsidRDefault="00F01C86" w:rsidP="001B1D1B">
      <w:pPr>
        <w:jc w:val="center"/>
        <w:rPr>
          <w:rFonts w:ascii="Georgia" w:hAnsi="Georgia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34000" cy="6339840"/>
            <wp:effectExtent l="0" t="0" r="0" b="3810"/>
            <wp:docPr id="7" name="Imagem 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3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1B" w:rsidRDefault="001B1D1B" w:rsidP="001B1D1B">
      <w:pPr>
        <w:rPr>
          <w:rFonts w:ascii="Georgia" w:hAnsi="Georgia"/>
        </w:rPr>
      </w:pPr>
    </w:p>
    <w:sectPr w:rsidR="001B1D1B" w:rsidSect="003A7C16">
      <w:headerReference w:type="default" r:id="rId11"/>
      <w:footerReference w:type="default" r:id="rId12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C1" w:rsidRDefault="000D73C1" w:rsidP="005375E2">
      <w:pPr>
        <w:spacing w:after="0" w:line="240" w:lineRule="auto"/>
      </w:pPr>
      <w:r>
        <w:separator/>
      </w:r>
    </w:p>
  </w:endnote>
  <w:endnote w:type="continuationSeparator" w:id="0">
    <w:p w:rsidR="000D73C1" w:rsidRDefault="000D73C1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C86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C1" w:rsidRDefault="000D73C1" w:rsidP="005375E2">
      <w:pPr>
        <w:spacing w:after="0" w:line="240" w:lineRule="auto"/>
      </w:pPr>
      <w:r>
        <w:separator/>
      </w:r>
    </w:p>
  </w:footnote>
  <w:footnote w:type="continuationSeparator" w:id="0">
    <w:p w:rsidR="000D73C1" w:rsidRDefault="000D73C1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0D73C1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0D73C1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4C1160"/>
    <w:multiLevelType w:val="hybridMultilevel"/>
    <w:tmpl w:val="84A8A0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AD0D62"/>
    <w:multiLevelType w:val="hybridMultilevel"/>
    <w:tmpl w:val="401E47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0D73C1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01C86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F01C86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F01C86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F01C86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F01C86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2018-02-14T21:55:00Z</dcterms:created>
  <dcterms:modified xsi:type="dcterms:W3CDTF">2018-02-14T21:55:00Z</dcterms:modified>
</cp:coreProperties>
</file>