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31E" w:rsidRPr="0081631E" w:rsidRDefault="0081631E" w:rsidP="0081631E">
      <w:pPr>
        <w:spacing w:line="360" w:lineRule="auto"/>
        <w:jc w:val="center"/>
        <w:rPr>
          <w:rFonts w:ascii="Arial Black" w:hAnsi="Arial Black"/>
          <w:b/>
          <w:color w:val="0099CC"/>
          <w:sz w:val="36"/>
          <w:szCs w:val="24"/>
        </w:rPr>
      </w:pPr>
      <w:r w:rsidRPr="0081631E">
        <w:rPr>
          <w:rFonts w:ascii="Arial Black" w:hAnsi="Arial Black"/>
          <w:b/>
          <w:color w:val="0099CC"/>
          <w:sz w:val="36"/>
          <w:szCs w:val="24"/>
        </w:rPr>
        <w:t>Materia</w:t>
      </w:r>
      <w:r w:rsidR="005B73D8">
        <w:rPr>
          <w:rFonts w:ascii="Arial Black" w:hAnsi="Arial Black"/>
          <w:b/>
          <w:color w:val="0099CC"/>
          <w:sz w:val="36"/>
          <w:szCs w:val="24"/>
        </w:rPr>
        <w:t>is</w:t>
      </w:r>
      <w:r w:rsidRPr="0081631E">
        <w:rPr>
          <w:rFonts w:ascii="Arial Black" w:hAnsi="Arial Black"/>
          <w:b/>
          <w:color w:val="0099CC"/>
          <w:sz w:val="36"/>
          <w:szCs w:val="24"/>
        </w:rPr>
        <w:t xml:space="preserve"> L</w:t>
      </w:r>
      <w:r>
        <w:rPr>
          <w:rFonts w:ascii="Arial Black" w:hAnsi="Arial Black"/>
          <w:b/>
          <w:color w:val="0099CC"/>
          <w:sz w:val="36"/>
          <w:szCs w:val="24"/>
        </w:rPr>
        <w:t>údico</w:t>
      </w:r>
      <w:r w:rsidR="005B73D8">
        <w:rPr>
          <w:rFonts w:ascii="Arial Black" w:hAnsi="Arial Black"/>
          <w:b/>
          <w:color w:val="0099CC"/>
          <w:sz w:val="36"/>
          <w:szCs w:val="24"/>
        </w:rPr>
        <w:t>s</w:t>
      </w:r>
      <w:bookmarkStart w:id="0" w:name="_GoBack"/>
      <w:bookmarkEnd w:id="0"/>
    </w:p>
    <w:p w:rsidR="00C629F0" w:rsidRPr="0081631E" w:rsidRDefault="00C629F0" w:rsidP="00C629F0">
      <w:pPr>
        <w:spacing w:line="360" w:lineRule="auto"/>
        <w:jc w:val="center"/>
        <w:rPr>
          <w:rFonts w:ascii="Arial Black" w:hAnsi="Arial Black"/>
          <w:b/>
          <w:sz w:val="24"/>
          <w:szCs w:val="24"/>
        </w:rPr>
      </w:pPr>
      <w:r w:rsidRPr="0081631E">
        <w:rPr>
          <w:rFonts w:ascii="Arial Black" w:hAnsi="Arial Black"/>
          <w:b/>
          <w:sz w:val="24"/>
          <w:szCs w:val="24"/>
        </w:rPr>
        <w:t>Elementos da Cultura e do Folclore Nacional</w:t>
      </w:r>
    </w:p>
    <w:p w:rsidR="00AA3263" w:rsidRPr="0081631E" w:rsidRDefault="00AA3263" w:rsidP="00C629F0">
      <w:pPr>
        <w:spacing w:after="300" w:line="360" w:lineRule="auto"/>
        <w:jc w:val="both"/>
        <w:rPr>
          <w:rFonts w:ascii="Georgia" w:hAnsi="Georgia"/>
          <w:sz w:val="24"/>
          <w:szCs w:val="24"/>
        </w:rPr>
      </w:pPr>
    </w:p>
    <w:p w:rsidR="00C629F0" w:rsidRDefault="00AA3263" w:rsidP="00C629F0">
      <w:pPr>
        <w:spacing w:after="300"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Algumas</w:t>
      </w:r>
      <w:r w:rsidR="00C629F0" w:rsidRPr="0081631E">
        <w:rPr>
          <w:rFonts w:ascii="Georgia" w:hAnsi="Georgia"/>
          <w:sz w:val="24"/>
          <w:szCs w:val="24"/>
        </w:rPr>
        <w:t xml:space="preserve"> expressões populares</w:t>
      </w:r>
      <w:r w:rsidRPr="0081631E">
        <w:rPr>
          <w:rFonts w:ascii="Georgia" w:hAnsi="Georgia"/>
          <w:sz w:val="24"/>
          <w:szCs w:val="24"/>
        </w:rPr>
        <w:t xml:space="preserve"> deste país continental</w:t>
      </w:r>
      <w:r w:rsidR="00C629F0" w:rsidRPr="0081631E">
        <w:rPr>
          <w:rFonts w:ascii="Georgia" w:hAnsi="Georgia"/>
          <w:sz w:val="24"/>
          <w:szCs w:val="24"/>
        </w:rPr>
        <w:t>,</w:t>
      </w:r>
      <w:r w:rsidRPr="0081631E">
        <w:rPr>
          <w:rFonts w:ascii="Georgia" w:hAnsi="Georgia"/>
          <w:sz w:val="24"/>
          <w:szCs w:val="24"/>
        </w:rPr>
        <w:t xml:space="preserve"> tão diverso e rico</w:t>
      </w:r>
      <w:r w:rsidR="00C629F0" w:rsidRPr="0081631E">
        <w:rPr>
          <w:rFonts w:ascii="Georgia" w:hAnsi="Georgia"/>
          <w:sz w:val="24"/>
          <w:szCs w:val="24"/>
        </w:rPr>
        <w:t xml:space="preserve"> em aspectos culturais</w:t>
      </w:r>
      <w:r w:rsidR="00AF1304">
        <w:rPr>
          <w:rFonts w:ascii="Georgia" w:hAnsi="Georgia"/>
          <w:sz w:val="24"/>
          <w:szCs w:val="24"/>
        </w:rPr>
        <w:t>, foram</w:t>
      </w:r>
      <w:r w:rsidR="00C629F0" w:rsidRPr="0081631E">
        <w:rPr>
          <w:rFonts w:ascii="Georgia" w:hAnsi="Georgia"/>
          <w:sz w:val="24"/>
          <w:szCs w:val="24"/>
        </w:rPr>
        <w:t xml:space="preserve"> trazid</w:t>
      </w:r>
      <w:r w:rsidR="00AF1304">
        <w:rPr>
          <w:rFonts w:ascii="Georgia" w:hAnsi="Georgia"/>
          <w:sz w:val="24"/>
          <w:szCs w:val="24"/>
        </w:rPr>
        <w:t>A</w:t>
      </w:r>
      <w:r w:rsidR="00C629F0" w:rsidRPr="0081631E">
        <w:rPr>
          <w:rFonts w:ascii="Georgia" w:hAnsi="Georgia"/>
          <w:sz w:val="24"/>
          <w:szCs w:val="24"/>
        </w:rPr>
        <w:t>s com os colonizadores e escravos e trans</w:t>
      </w:r>
      <w:r w:rsidRPr="0081631E">
        <w:rPr>
          <w:rFonts w:ascii="Georgia" w:hAnsi="Georgia"/>
          <w:sz w:val="24"/>
          <w:szCs w:val="24"/>
        </w:rPr>
        <w:t xml:space="preserve">mitidas de geração </w:t>
      </w:r>
      <w:r w:rsidR="00AF1304">
        <w:rPr>
          <w:rFonts w:ascii="Georgia" w:hAnsi="Georgia"/>
          <w:sz w:val="24"/>
          <w:szCs w:val="24"/>
        </w:rPr>
        <w:t>A</w:t>
      </w:r>
      <w:r w:rsidRPr="0081631E">
        <w:rPr>
          <w:rFonts w:ascii="Georgia" w:hAnsi="Georgia"/>
          <w:sz w:val="24"/>
          <w:szCs w:val="24"/>
        </w:rPr>
        <w:t xml:space="preserve"> geração.</w:t>
      </w:r>
      <w:r w:rsidR="00902B3E" w:rsidRPr="0081631E">
        <w:rPr>
          <w:rFonts w:ascii="Georgia" w:hAnsi="Georgia"/>
          <w:sz w:val="24"/>
          <w:szCs w:val="24"/>
        </w:rPr>
        <w:t xml:space="preserve"> Mitos, brincadeiras, danças, festas, lendas, comidas regionais e diversos costumes são alguns elementos que garantem a identidade deste país.</w:t>
      </w:r>
      <w:r w:rsidR="00C629F0" w:rsidRPr="0081631E">
        <w:rPr>
          <w:rFonts w:ascii="Georgia" w:hAnsi="Georgia"/>
          <w:sz w:val="24"/>
          <w:szCs w:val="24"/>
        </w:rPr>
        <w:t xml:space="preserve"> É um </w:t>
      </w:r>
      <w:r w:rsidR="00902B3E" w:rsidRPr="0081631E">
        <w:rPr>
          <w:rFonts w:ascii="Georgia" w:hAnsi="Georgia"/>
          <w:sz w:val="24"/>
          <w:szCs w:val="24"/>
        </w:rPr>
        <w:t>mundo</w:t>
      </w:r>
      <w:r w:rsidR="00C629F0" w:rsidRPr="0081631E">
        <w:rPr>
          <w:rFonts w:ascii="Georgia" w:hAnsi="Georgia"/>
          <w:sz w:val="24"/>
          <w:szCs w:val="24"/>
        </w:rPr>
        <w:t xml:space="preserve"> </w:t>
      </w:r>
      <w:r w:rsidR="00902B3E" w:rsidRPr="0081631E">
        <w:rPr>
          <w:rFonts w:ascii="Georgia" w:hAnsi="Georgia"/>
          <w:sz w:val="24"/>
          <w:szCs w:val="24"/>
        </w:rPr>
        <w:t>farto</w:t>
      </w:r>
      <w:r w:rsidR="00C629F0" w:rsidRPr="0081631E">
        <w:rPr>
          <w:rFonts w:ascii="Georgia" w:hAnsi="Georgia"/>
          <w:sz w:val="24"/>
          <w:szCs w:val="24"/>
        </w:rPr>
        <w:t xml:space="preserve"> de </w:t>
      </w:r>
      <w:r w:rsidR="00902B3E" w:rsidRPr="0081631E">
        <w:rPr>
          <w:rFonts w:ascii="Georgia" w:hAnsi="Georgia"/>
          <w:sz w:val="24"/>
          <w:szCs w:val="24"/>
        </w:rPr>
        <w:t>fantasias</w:t>
      </w:r>
      <w:r w:rsidR="00C629F0" w:rsidRPr="0081631E">
        <w:rPr>
          <w:rFonts w:ascii="Georgia" w:hAnsi="Georgia"/>
          <w:sz w:val="24"/>
          <w:szCs w:val="24"/>
        </w:rPr>
        <w:t xml:space="preserve"> e possibilidades lúdicas de inte</w:t>
      </w:r>
      <w:r w:rsidR="00763327" w:rsidRPr="0081631E">
        <w:rPr>
          <w:rFonts w:ascii="Georgia" w:hAnsi="Georgia"/>
          <w:sz w:val="24"/>
          <w:szCs w:val="24"/>
        </w:rPr>
        <w:t>ração com</w:t>
      </w:r>
      <w:r w:rsidR="00902B3E" w:rsidRPr="0081631E">
        <w:rPr>
          <w:rFonts w:ascii="Georgia" w:hAnsi="Georgia"/>
          <w:sz w:val="24"/>
          <w:szCs w:val="24"/>
        </w:rPr>
        <w:t xml:space="preserve"> as crianças. Uma verdadeira rede para fortalecer</w:t>
      </w:r>
      <w:r w:rsidR="00C629F0" w:rsidRPr="0081631E">
        <w:rPr>
          <w:rFonts w:ascii="Georgia" w:hAnsi="Georgia"/>
          <w:sz w:val="24"/>
          <w:szCs w:val="24"/>
        </w:rPr>
        <w:t xml:space="preserve"> a cultura brasileira.</w:t>
      </w:r>
    </w:p>
    <w:p w:rsidR="0081631E" w:rsidRPr="0081631E" w:rsidRDefault="0081631E" w:rsidP="00672769">
      <w:pPr>
        <w:spacing w:before="120" w:after="120" w:line="360" w:lineRule="auto"/>
        <w:ind w:right="-285"/>
        <w:jc w:val="center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sz w:val="18"/>
          <w:szCs w:val="24"/>
          <w:highlight w:val="white"/>
        </w:rPr>
        <w:t xml:space="preserve">                                                                                                             </w:t>
      </w:r>
      <w:r w:rsidR="00672769">
        <w:rPr>
          <w:rFonts w:ascii="Georgia" w:hAnsi="Georgia"/>
          <w:sz w:val="18"/>
          <w:szCs w:val="24"/>
          <w:highlight w:val="white"/>
        </w:rPr>
        <w:t xml:space="preserve">           </w:t>
      </w:r>
      <w:r>
        <w:rPr>
          <w:rFonts w:ascii="Georgia" w:hAnsi="Georgia"/>
          <w:sz w:val="18"/>
          <w:szCs w:val="24"/>
          <w:highlight w:val="white"/>
        </w:rPr>
        <w:t xml:space="preserve">               </w:t>
      </w:r>
      <w:r w:rsidRPr="0081631E">
        <w:rPr>
          <w:rFonts w:ascii="Georgia" w:hAnsi="Georgia"/>
          <w:sz w:val="18"/>
          <w:szCs w:val="24"/>
          <w:highlight w:val="white"/>
        </w:rPr>
        <w:t>Fotografia</w:t>
      </w:r>
      <w:r>
        <w:rPr>
          <w:rFonts w:ascii="Georgia" w:hAnsi="Georgia"/>
          <w:sz w:val="18"/>
          <w:szCs w:val="24"/>
          <w:highlight w:val="white"/>
        </w:rPr>
        <w:t xml:space="preserve"> 1</w:t>
      </w:r>
      <w:r w:rsidR="00672769">
        <w:rPr>
          <w:rFonts w:ascii="Georgia" w:hAnsi="Georgia"/>
          <w:sz w:val="18"/>
          <w:szCs w:val="24"/>
          <w:highlight w:val="white"/>
        </w:rPr>
        <w:t>: Índio da região Norte</w:t>
      </w:r>
    </w:p>
    <w:p w:rsidR="0081631E" w:rsidRDefault="00C629F0" w:rsidP="0081631E">
      <w:pPr>
        <w:spacing w:after="300" w:line="360" w:lineRule="auto"/>
        <w:jc w:val="right"/>
        <w:rPr>
          <w:rFonts w:ascii="Georgia" w:hAnsi="Georgia"/>
          <w:sz w:val="18"/>
          <w:szCs w:val="24"/>
          <w:highlight w:val="white"/>
        </w:rPr>
      </w:pPr>
      <w:r w:rsidRPr="0081631E">
        <w:rPr>
          <w:rFonts w:ascii="Georgia" w:hAnsi="Georgia"/>
          <w:b/>
          <w:noProof/>
          <w:color w:val="FF0000"/>
          <w:sz w:val="18"/>
          <w:szCs w:val="24"/>
        </w:rPr>
        <w:drawing>
          <wp:inline distT="114300" distB="114300" distL="114300" distR="114300" wp14:anchorId="2D912780" wp14:editId="34A519F0">
            <wp:extent cx="5591175" cy="3371850"/>
            <wp:effectExtent l="0" t="0" r="9525" b="0"/>
            <wp:docPr id="57" name="image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589" cy="3377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29F0" w:rsidRPr="0081631E" w:rsidRDefault="0081631E" w:rsidP="0081631E">
      <w:pPr>
        <w:spacing w:after="300" w:line="360" w:lineRule="auto"/>
        <w:jc w:val="right"/>
        <w:rPr>
          <w:rFonts w:ascii="Georgia" w:hAnsi="Georgia"/>
          <w:b/>
          <w:color w:val="FF0000"/>
          <w:sz w:val="18"/>
          <w:szCs w:val="24"/>
        </w:rPr>
      </w:pPr>
      <w:r>
        <w:rPr>
          <w:rFonts w:ascii="Georgia" w:hAnsi="Georgia"/>
          <w:sz w:val="18"/>
          <w:szCs w:val="24"/>
          <w:highlight w:val="white"/>
        </w:rPr>
        <w:t xml:space="preserve">                                                                    </w:t>
      </w:r>
      <w:r w:rsidR="00672769">
        <w:rPr>
          <w:rFonts w:ascii="Georgia" w:hAnsi="Georgia"/>
          <w:sz w:val="18"/>
          <w:szCs w:val="24"/>
          <w:highlight w:val="white"/>
        </w:rPr>
        <w:t xml:space="preserve">                                                          </w:t>
      </w:r>
      <w:r w:rsidR="00C629F0" w:rsidRPr="0081631E">
        <w:rPr>
          <w:rFonts w:ascii="Georgia" w:hAnsi="Georgia"/>
          <w:sz w:val="18"/>
          <w:szCs w:val="24"/>
          <w:highlight w:val="white"/>
        </w:rPr>
        <w:t>Fonte: André Fernandes (2017)</w:t>
      </w:r>
    </w:p>
    <w:p w:rsidR="0081631E" w:rsidRDefault="0081631E" w:rsidP="00C629F0">
      <w:pPr>
        <w:spacing w:after="300" w:line="360" w:lineRule="auto"/>
        <w:jc w:val="both"/>
        <w:rPr>
          <w:rFonts w:ascii="Georgia" w:hAnsi="Georgia"/>
          <w:b/>
          <w:color w:val="FF0000"/>
          <w:sz w:val="18"/>
          <w:szCs w:val="24"/>
        </w:rPr>
      </w:pPr>
    </w:p>
    <w:p w:rsidR="0081631E" w:rsidRDefault="0081631E" w:rsidP="00C629F0">
      <w:pPr>
        <w:spacing w:after="300" w:line="360" w:lineRule="auto"/>
        <w:jc w:val="both"/>
        <w:rPr>
          <w:rFonts w:ascii="Georgia" w:hAnsi="Georgia"/>
          <w:b/>
          <w:color w:val="FF0000"/>
          <w:sz w:val="18"/>
          <w:szCs w:val="24"/>
        </w:rPr>
      </w:pPr>
    </w:p>
    <w:p w:rsidR="0081631E" w:rsidRDefault="0081631E" w:rsidP="00C629F0">
      <w:pPr>
        <w:spacing w:after="300" w:line="360" w:lineRule="auto"/>
        <w:jc w:val="both"/>
        <w:rPr>
          <w:rFonts w:ascii="Georgia" w:hAnsi="Georgia"/>
          <w:b/>
          <w:color w:val="FF0000"/>
          <w:sz w:val="18"/>
          <w:szCs w:val="24"/>
        </w:rPr>
      </w:pPr>
    </w:p>
    <w:p w:rsidR="0081631E" w:rsidRPr="0081631E" w:rsidRDefault="0081631E" w:rsidP="0081631E">
      <w:pPr>
        <w:spacing w:after="300" w:line="360" w:lineRule="auto"/>
        <w:jc w:val="right"/>
        <w:rPr>
          <w:rFonts w:ascii="Georgia" w:hAnsi="Georgia"/>
          <w:sz w:val="18"/>
          <w:szCs w:val="24"/>
          <w:highlight w:val="white"/>
        </w:rPr>
      </w:pPr>
      <w:r w:rsidRPr="0081631E">
        <w:rPr>
          <w:rFonts w:ascii="Georgia" w:hAnsi="Georgia"/>
          <w:sz w:val="18"/>
          <w:szCs w:val="24"/>
          <w:highlight w:val="white"/>
        </w:rPr>
        <w:t>Fotografia</w:t>
      </w:r>
      <w:r>
        <w:rPr>
          <w:rFonts w:ascii="Georgia" w:hAnsi="Georgia"/>
          <w:sz w:val="18"/>
          <w:szCs w:val="24"/>
          <w:highlight w:val="white"/>
        </w:rPr>
        <w:t xml:space="preserve"> 2</w:t>
      </w:r>
      <w:r w:rsidRPr="0081631E">
        <w:rPr>
          <w:rFonts w:ascii="Georgia" w:hAnsi="Georgia"/>
          <w:sz w:val="18"/>
          <w:szCs w:val="24"/>
          <w:highlight w:val="white"/>
        </w:rPr>
        <w:t>: Brasília</w:t>
      </w:r>
      <w:r>
        <w:rPr>
          <w:rFonts w:ascii="Georgia" w:hAnsi="Georgia"/>
          <w:sz w:val="18"/>
          <w:szCs w:val="24"/>
          <w:highlight w:val="white"/>
        </w:rPr>
        <w:t xml:space="preserve"> | </w:t>
      </w:r>
      <w:r w:rsidRPr="0081631E">
        <w:rPr>
          <w:rFonts w:ascii="Georgia" w:hAnsi="Georgia"/>
          <w:sz w:val="18"/>
          <w:szCs w:val="24"/>
          <w:highlight w:val="white"/>
        </w:rPr>
        <w:t>Fotografia</w:t>
      </w:r>
      <w:r>
        <w:rPr>
          <w:rFonts w:ascii="Georgia" w:hAnsi="Georgia"/>
          <w:sz w:val="18"/>
          <w:szCs w:val="24"/>
          <w:highlight w:val="white"/>
        </w:rPr>
        <w:t xml:space="preserve"> 3</w:t>
      </w:r>
      <w:r w:rsidRPr="0081631E">
        <w:rPr>
          <w:rFonts w:ascii="Georgia" w:hAnsi="Georgia"/>
          <w:sz w:val="18"/>
          <w:szCs w:val="24"/>
          <w:highlight w:val="white"/>
        </w:rPr>
        <w:t>: Artesanato d</w:t>
      </w:r>
      <w:r>
        <w:rPr>
          <w:rFonts w:ascii="Georgia" w:hAnsi="Georgia"/>
          <w:sz w:val="18"/>
          <w:szCs w:val="24"/>
          <w:highlight w:val="white"/>
        </w:rPr>
        <w:t>a região Sudeste - Namoradeiras</w:t>
      </w:r>
    </w:p>
    <w:p w:rsidR="00C629F0" w:rsidRPr="0081631E" w:rsidRDefault="00763327" w:rsidP="0081631E">
      <w:pPr>
        <w:spacing w:after="300" w:line="360" w:lineRule="auto"/>
        <w:jc w:val="right"/>
        <w:rPr>
          <w:rFonts w:ascii="Georgia" w:hAnsi="Georgia"/>
          <w:b/>
          <w:color w:val="FF0000"/>
          <w:sz w:val="18"/>
          <w:szCs w:val="24"/>
        </w:rPr>
      </w:pPr>
      <w:r w:rsidRPr="0081631E">
        <w:rPr>
          <w:rFonts w:ascii="Georgia" w:hAnsi="Georgia"/>
          <w:b/>
          <w:noProof/>
          <w:color w:val="FF0000"/>
          <w:sz w:val="18"/>
          <w:szCs w:val="24"/>
        </w:rPr>
        <w:drawing>
          <wp:inline distT="0" distB="0" distL="0" distR="0" wp14:anchorId="44AF23EF" wp14:editId="0E02633D">
            <wp:extent cx="2595577" cy="1730281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508" cy="17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31E">
        <w:rPr>
          <w:rFonts w:ascii="Georgia" w:hAnsi="Georgia"/>
          <w:b/>
          <w:color w:val="FF0000"/>
          <w:sz w:val="18"/>
          <w:szCs w:val="24"/>
        </w:rPr>
        <w:t xml:space="preserve">  </w:t>
      </w:r>
      <w:r w:rsidRPr="0081631E">
        <w:rPr>
          <w:rFonts w:ascii="Georgia" w:hAnsi="Georgia"/>
          <w:b/>
          <w:noProof/>
          <w:color w:val="FF0000"/>
          <w:sz w:val="18"/>
          <w:szCs w:val="24"/>
        </w:rPr>
        <w:drawing>
          <wp:inline distT="0" distB="0" distL="0" distR="0" wp14:anchorId="0CA5E5B8" wp14:editId="536A6D0E">
            <wp:extent cx="2586203" cy="1724034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84" cy="17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9F0" w:rsidRPr="0081631E">
        <w:rPr>
          <w:rFonts w:ascii="Georgia" w:hAnsi="Georgia"/>
          <w:sz w:val="18"/>
          <w:szCs w:val="24"/>
          <w:highlight w:val="white"/>
        </w:rPr>
        <w:t>Fonte: André Fernandes (2017)</w:t>
      </w:r>
    </w:p>
    <w:p w:rsidR="00C629F0" w:rsidRPr="0081631E" w:rsidRDefault="0081631E" w:rsidP="0081631E">
      <w:pPr>
        <w:spacing w:before="120" w:after="120" w:line="360" w:lineRule="auto"/>
        <w:ind w:right="-1"/>
        <w:jc w:val="right"/>
        <w:rPr>
          <w:rFonts w:ascii="Georgia" w:hAnsi="Georgia"/>
          <w:sz w:val="18"/>
          <w:szCs w:val="24"/>
          <w:highlight w:val="white"/>
        </w:rPr>
      </w:pPr>
      <w:r w:rsidRPr="0081631E">
        <w:rPr>
          <w:rFonts w:ascii="Georgia" w:hAnsi="Georgia"/>
          <w:sz w:val="18"/>
          <w:szCs w:val="24"/>
          <w:highlight w:val="white"/>
        </w:rPr>
        <w:t>Fotografia</w:t>
      </w:r>
      <w:r w:rsidR="001A16C1">
        <w:rPr>
          <w:rFonts w:ascii="Georgia" w:hAnsi="Georgia"/>
          <w:sz w:val="18"/>
          <w:szCs w:val="24"/>
          <w:highlight w:val="white"/>
        </w:rPr>
        <w:t xml:space="preserve"> 4</w:t>
      </w:r>
      <w:r w:rsidRPr="0081631E">
        <w:rPr>
          <w:rFonts w:ascii="Georgia" w:hAnsi="Georgia"/>
          <w:sz w:val="18"/>
          <w:szCs w:val="24"/>
          <w:highlight w:val="white"/>
        </w:rPr>
        <w:t>: Artesanato da região Centro-Oeste</w:t>
      </w:r>
      <w:r w:rsidR="00672769">
        <w:rPr>
          <w:rFonts w:ascii="Georgia" w:hAnsi="Georgia"/>
          <w:sz w:val="18"/>
          <w:szCs w:val="24"/>
          <w:highlight w:val="white"/>
        </w:rPr>
        <w:t xml:space="preserve"> | Fotografia 5: Farol da Barra </w:t>
      </w:r>
      <w:r w:rsidR="00AF1304">
        <w:rPr>
          <w:rFonts w:ascii="Georgia" w:hAnsi="Georgia"/>
          <w:sz w:val="18"/>
          <w:szCs w:val="24"/>
          <w:highlight w:val="white"/>
        </w:rPr>
        <w:t>-</w:t>
      </w:r>
      <w:r w:rsidR="00672769">
        <w:rPr>
          <w:rFonts w:ascii="Georgia" w:hAnsi="Georgia"/>
          <w:sz w:val="18"/>
          <w:szCs w:val="24"/>
          <w:highlight w:val="white"/>
        </w:rPr>
        <w:t xml:space="preserve"> Salvador </w:t>
      </w:r>
      <w:r w:rsidR="00AF1304">
        <w:rPr>
          <w:rFonts w:ascii="Georgia" w:hAnsi="Georgia"/>
          <w:sz w:val="18"/>
          <w:szCs w:val="24"/>
          <w:highlight w:val="white"/>
        </w:rPr>
        <w:t>(</w:t>
      </w:r>
      <w:r w:rsidR="00672769">
        <w:rPr>
          <w:rFonts w:ascii="Georgia" w:hAnsi="Georgia"/>
          <w:sz w:val="18"/>
          <w:szCs w:val="24"/>
          <w:highlight w:val="white"/>
        </w:rPr>
        <w:t>BA</w:t>
      </w:r>
      <w:r w:rsidR="00AF1304">
        <w:rPr>
          <w:rFonts w:ascii="Georgia" w:hAnsi="Georgia"/>
          <w:sz w:val="18"/>
          <w:szCs w:val="24"/>
          <w:highlight w:val="white"/>
        </w:rPr>
        <w:t>)</w:t>
      </w:r>
    </w:p>
    <w:p w:rsidR="00C629F0" w:rsidRPr="0081631E" w:rsidRDefault="00C629F0" w:rsidP="0081631E">
      <w:pPr>
        <w:spacing w:after="300" w:line="360" w:lineRule="auto"/>
        <w:jc w:val="right"/>
        <w:rPr>
          <w:rFonts w:ascii="Georgia" w:hAnsi="Georgia"/>
          <w:b/>
          <w:sz w:val="18"/>
          <w:szCs w:val="24"/>
          <w:highlight w:val="white"/>
        </w:rPr>
      </w:pPr>
      <w:r w:rsidRPr="0081631E">
        <w:rPr>
          <w:rFonts w:ascii="Georgia" w:hAnsi="Georgia"/>
          <w:b/>
          <w:noProof/>
          <w:sz w:val="18"/>
          <w:szCs w:val="24"/>
          <w:highlight w:val="white"/>
        </w:rPr>
        <w:drawing>
          <wp:inline distT="114300" distB="114300" distL="114300" distR="114300" wp14:anchorId="716C7E9A" wp14:editId="6A41C158">
            <wp:extent cx="2590800" cy="1819275"/>
            <wp:effectExtent l="0" t="0" r="0" b="9525"/>
            <wp:docPr id="64" name="image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823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72769">
        <w:rPr>
          <w:rFonts w:ascii="Georgia" w:hAnsi="Georgia"/>
          <w:b/>
          <w:sz w:val="18"/>
          <w:szCs w:val="24"/>
          <w:highlight w:val="white"/>
        </w:rPr>
        <w:t xml:space="preserve"> </w:t>
      </w:r>
      <w:r w:rsidR="00672769">
        <w:rPr>
          <w:rFonts w:ascii="Georgia" w:hAnsi="Georgia"/>
          <w:b/>
          <w:noProof/>
          <w:sz w:val="18"/>
          <w:szCs w:val="24"/>
        </w:rPr>
        <w:drawing>
          <wp:inline distT="0" distB="0" distL="0" distR="0">
            <wp:extent cx="2705100" cy="1803295"/>
            <wp:effectExtent l="0" t="0" r="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ol da Barra 2011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114" cy="181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F0" w:rsidRPr="0081631E" w:rsidRDefault="00C629F0" w:rsidP="0081631E">
      <w:pPr>
        <w:spacing w:before="120" w:after="120" w:line="360" w:lineRule="auto"/>
        <w:ind w:right="-1"/>
        <w:jc w:val="right"/>
        <w:rPr>
          <w:rFonts w:ascii="Georgia" w:hAnsi="Georgia"/>
          <w:b/>
          <w:sz w:val="18"/>
          <w:szCs w:val="24"/>
          <w:highlight w:val="white"/>
        </w:rPr>
      </w:pPr>
      <w:r w:rsidRPr="0081631E">
        <w:rPr>
          <w:rFonts w:ascii="Georgia" w:hAnsi="Georgia"/>
          <w:sz w:val="18"/>
          <w:szCs w:val="24"/>
          <w:highlight w:val="white"/>
        </w:rPr>
        <w:t>Fonte: André Fernandes (2017</w:t>
      </w:r>
      <w:r w:rsidR="00525C23">
        <w:rPr>
          <w:rFonts w:ascii="Georgia" w:hAnsi="Georgia"/>
          <w:sz w:val="18"/>
          <w:szCs w:val="24"/>
          <w:highlight w:val="white"/>
        </w:rPr>
        <w:t xml:space="preserve"> e 2015</w:t>
      </w:r>
      <w:r w:rsidRPr="0081631E">
        <w:rPr>
          <w:rFonts w:ascii="Georgia" w:hAnsi="Georgia"/>
          <w:sz w:val="18"/>
          <w:szCs w:val="24"/>
          <w:highlight w:val="white"/>
        </w:rPr>
        <w:t>)</w:t>
      </w:r>
    </w:p>
    <w:p w:rsidR="00C629F0" w:rsidRPr="0081631E" w:rsidRDefault="00C629F0" w:rsidP="00C629F0">
      <w:pPr>
        <w:spacing w:line="360" w:lineRule="auto"/>
        <w:jc w:val="both"/>
        <w:rPr>
          <w:rFonts w:ascii="Georgia" w:hAnsi="Georgia"/>
          <w:b/>
          <w:color w:val="FF0000"/>
          <w:szCs w:val="24"/>
        </w:rPr>
      </w:pPr>
    </w:p>
    <w:p w:rsidR="00C629F0" w:rsidRPr="0081631E" w:rsidRDefault="00C629F0" w:rsidP="00C629F0">
      <w:pPr>
        <w:spacing w:line="360" w:lineRule="auto"/>
        <w:jc w:val="both"/>
        <w:rPr>
          <w:rFonts w:ascii="Arial Black" w:hAnsi="Arial Black"/>
          <w:b/>
          <w:color w:val="0099CC"/>
          <w:sz w:val="24"/>
          <w:szCs w:val="24"/>
        </w:rPr>
      </w:pPr>
      <w:r w:rsidRPr="0081631E">
        <w:rPr>
          <w:rFonts w:ascii="Arial Black" w:hAnsi="Arial Black"/>
          <w:b/>
          <w:color w:val="0099CC"/>
          <w:sz w:val="24"/>
          <w:szCs w:val="24"/>
        </w:rPr>
        <w:t>Para brincar</w:t>
      </w:r>
    </w:p>
    <w:p w:rsidR="00C629F0" w:rsidRPr="0081631E" w:rsidRDefault="00C629F0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 xml:space="preserve"> 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>Batatinha frita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 xml:space="preserve">Uma criança canta "ba-ta-ti-nha-fri-ta-1-2-3" e todos devem ficar estátua. </w:t>
      </w:r>
      <w:r w:rsidR="00BC43E7" w:rsidRPr="0081631E">
        <w:rPr>
          <w:rFonts w:ascii="Georgia" w:hAnsi="Georgia"/>
          <w:sz w:val="24"/>
          <w:szCs w:val="24"/>
        </w:rPr>
        <w:t xml:space="preserve">A ideia é ficar imóvel o maior tempo possível. </w:t>
      </w:r>
      <w:r w:rsidRPr="0081631E">
        <w:rPr>
          <w:rFonts w:ascii="Georgia" w:hAnsi="Georgia"/>
          <w:sz w:val="24"/>
          <w:szCs w:val="24"/>
        </w:rPr>
        <w:t xml:space="preserve">Quem conseguir ficar </w:t>
      </w:r>
      <w:r w:rsidR="00BC43E7" w:rsidRPr="0081631E">
        <w:rPr>
          <w:rFonts w:ascii="Georgia" w:hAnsi="Georgia"/>
          <w:sz w:val="24"/>
          <w:szCs w:val="24"/>
        </w:rPr>
        <w:t>mais</w:t>
      </w:r>
      <w:r w:rsidRPr="0081631E">
        <w:rPr>
          <w:rFonts w:ascii="Georgia" w:hAnsi="Georgia"/>
          <w:sz w:val="24"/>
          <w:szCs w:val="24"/>
        </w:rPr>
        <w:t xml:space="preserve"> tempo </w:t>
      </w:r>
      <w:r w:rsidR="00BC43E7" w:rsidRPr="0081631E">
        <w:rPr>
          <w:rFonts w:ascii="Georgia" w:hAnsi="Georgia"/>
          <w:sz w:val="24"/>
          <w:szCs w:val="24"/>
        </w:rPr>
        <w:t>sem se mexer</w:t>
      </w:r>
      <w:r w:rsidRPr="0081631E">
        <w:rPr>
          <w:rFonts w:ascii="Georgia" w:hAnsi="Georgia"/>
          <w:sz w:val="24"/>
          <w:szCs w:val="24"/>
        </w:rPr>
        <w:t xml:space="preserve"> será o </w:t>
      </w:r>
      <w:r w:rsidR="00BC43E7" w:rsidRPr="0081631E">
        <w:rPr>
          <w:rFonts w:ascii="Georgia" w:hAnsi="Georgia"/>
          <w:sz w:val="24"/>
          <w:szCs w:val="24"/>
        </w:rPr>
        <w:t xml:space="preserve">próximo </w:t>
      </w:r>
      <w:r w:rsidRPr="0081631E">
        <w:rPr>
          <w:rFonts w:ascii="Georgia" w:hAnsi="Georgia"/>
          <w:sz w:val="24"/>
          <w:szCs w:val="24"/>
        </w:rPr>
        <w:t>cantador</w:t>
      </w:r>
      <w:r w:rsidR="00BC43E7" w:rsidRPr="0081631E">
        <w:rPr>
          <w:rFonts w:ascii="Georgia" w:hAnsi="Georgia"/>
          <w:sz w:val="24"/>
          <w:szCs w:val="24"/>
        </w:rPr>
        <w:t>.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>Dança da cadeira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 xml:space="preserve">Separe uma </w:t>
      </w:r>
      <w:r w:rsidR="00BC43E7" w:rsidRPr="0081631E">
        <w:rPr>
          <w:rFonts w:ascii="Georgia" w:hAnsi="Georgia"/>
          <w:sz w:val="24"/>
          <w:szCs w:val="24"/>
        </w:rPr>
        <w:t xml:space="preserve">quantidade de </w:t>
      </w:r>
      <w:r w:rsidRPr="0081631E">
        <w:rPr>
          <w:rFonts w:ascii="Georgia" w:hAnsi="Georgia"/>
          <w:sz w:val="24"/>
          <w:szCs w:val="24"/>
        </w:rPr>
        <w:t>cadeira</w:t>
      </w:r>
      <w:r w:rsidR="00BC43E7" w:rsidRPr="0081631E">
        <w:rPr>
          <w:rFonts w:ascii="Georgia" w:hAnsi="Georgia"/>
          <w:sz w:val="24"/>
          <w:szCs w:val="24"/>
        </w:rPr>
        <w:t>s, de modo que sobre uma criança sem cadeira. Por exemplo, se tiverem 7</w:t>
      </w:r>
      <w:r w:rsidRPr="0081631E">
        <w:rPr>
          <w:rFonts w:ascii="Georgia" w:hAnsi="Georgia"/>
          <w:sz w:val="24"/>
          <w:szCs w:val="24"/>
        </w:rPr>
        <w:t xml:space="preserve"> crianças será preciso </w:t>
      </w:r>
      <w:r w:rsidR="00BC43E7" w:rsidRPr="0081631E">
        <w:rPr>
          <w:rFonts w:ascii="Georgia" w:hAnsi="Georgia"/>
          <w:sz w:val="24"/>
          <w:szCs w:val="24"/>
        </w:rPr>
        <w:t>6</w:t>
      </w:r>
      <w:r w:rsidRPr="0081631E">
        <w:rPr>
          <w:rFonts w:ascii="Georgia" w:hAnsi="Georgia"/>
          <w:sz w:val="24"/>
          <w:szCs w:val="24"/>
        </w:rPr>
        <w:t xml:space="preserve"> cadeiras. Organize</w:t>
      </w:r>
      <w:r w:rsidR="00BC43E7" w:rsidRPr="0081631E">
        <w:rPr>
          <w:rFonts w:ascii="Georgia" w:hAnsi="Georgia"/>
          <w:sz w:val="24"/>
          <w:szCs w:val="24"/>
        </w:rPr>
        <w:t xml:space="preserve">m </w:t>
      </w:r>
      <w:r w:rsidR="00BC43E7" w:rsidRPr="0081631E">
        <w:rPr>
          <w:rFonts w:ascii="Georgia" w:hAnsi="Georgia"/>
          <w:sz w:val="24"/>
          <w:szCs w:val="24"/>
        </w:rPr>
        <w:lastRenderedPageBreak/>
        <w:t>a</w:t>
      </w:r>
      <w:r w:rsidRPr="0081631E">
        <w:rPr>
          <w:rFonts w:ascii="Georgia" w:hAnsi="Georgia"/>
          <w:sz w:val="24"/>
          <w:szCs w:val="24"/>
        </w:rPr>
        <w:t>s</w:t>
      </w:r>
      <w:r w:rsidR="00BC43E7" w:rsidRPr="0081631E">
        <w:rPr>
          <w:rFonts w:ascii="Georgia" w:hAnsi="Georgia"/>
          <w:sz w:val="24"/>
          <w:szCs w:val="24"/>
        </w:rPr>
        <w:t xml:space="preserve"> cadeiras</w:t>
      </w:r>
      <w:r w:rsidRPr="0081631E">
        <w:rPr>
          <w:rFonts w:ascii="Georgia" w:hAnsi="Georgia"/>
          <w:sz w:val="24"/>
          <w:szCs w:val="24"/>
        </w:rPr>
        <w:t xml:space="preserve"> em círculo </w:t>
      </w:r>
      <w:r w:rsidR="00BC43E7" w:rsidRPr="0081631E">
        <w:rPr>
          <w:rFonts w:ascii="Georgia" w:hAnsi="Georgia"/>
          <w:sz w:val="24"/>
          <w:szCs w:val="24"/>
        </w:rPr>
        <w:t xml:space="preserve">e </w:t>
      </w:r>
      <w:r w:rsidR="00691A9D" w:rsidRPr="0081631E">
        <w:rPr>
          <w:rFonts w:ascii="Georgia" w:hAnsi="Georgia"/>
          <w:sz w:val="24"/>
          <w:szCs w:val="24"/>
        </w:rPr>
        <w:t>deixe que as crianças rod</w:t>
      </w:r>
      <w:r w:rsidRPr="0081631E">
        <w:rPr>
          <w:rFonts w:ascii="Georgia" w:hAnsi="Georgia"/>
          <w:sz w:val="24"/>
          <w:szCs w:val="24"/>
        </w:rPr>
        <w:t>em na mesma direção, com as mãos para trás</w:t>
      </w:r>
      <w:r w:rsidR="00691A9D" w:rsidRPr="0081631E">
        <w:rPr>
          <w:rFonts w:ascii="Georgia" w:hAnsi="Georgia"/>
          <w:sz w:val="24"/>
          <w:szCs w:val="24"/>
        </w:rPr>
        <w:t>, ao som de uma música. Sempre que a música parar, as crianças devem sentar nas cadeiras, e quem não conseguir sai. Repita a dança</w:t>
      </w:r>
      <w:r w:rsidRPr="0081631E">
        <w:rPr>
          <w:rFonts w:ascii="Georgia" w:hAnsi="Georgia"/>
          <w:sz w:val="24"/>
          <w:szCs w:val="24"/>
        </w:rPr>
        <w:t xml:space="preserve"> até sobrar apenas uma criança</w:t>
      </w:r>
      <w:r w:rsidR="00691A9D" w:rsidRPr="0081631E">
        <w:rPr>
          <w:rFonts w:ascii="Georgia" w:hAnsi="Georgia"/>
          <w:sz w:val="24"/>
          <w:szCs w:val="24"/>
        </w:rPr>
        <w:t>.</w:t>
      </w:r>
    </w:p>
    <w:p w:rsidR="00C629F0" w:rsidRPr="0081631E" w:rsidRDefault="00691A9D" w:rsidP="00691A9D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b/>
          <w:sz w:val="24"/>
          <w:szCs w:val="24"/>
        </w:rPr>
        <w:t>Dica:</w:t>
      </w:r>
      <w:r w:rsidR="008D737C" w:rsidRPr="0081631E">
        <w:rPr>
          <w:rFonts w:ascii="Georgia" w:hAnsi="Georgia"/>
          <w:sz w:val="24"/>
          <w:szCs w:val="24"/>
        </w:rPr>
        <w:t xml:space="preserve"> </w:t>
      </w:r>
      <w:r w:rsidR="00DF5C00" w:rsidRPr="0081631E">
        <w:rPr>
          <w:rFonts w:ascii="Georgia" w:hAnsi="Georgia"/>
          <w:sz w:val="24"/>
          <w:szCs w:val="24"/>
        </w:rPr>
        <w:t xml:space="preserve">para variar a brincadeira, </w:t>
      </w:r>
      <w:r w:rsidRPr="0081631E">
        <w:rPr>
          <w:rFonts w:ascii="Georgia" w:hAnsi="Georgia"/>
          <w:sz w:val="24"/>
          <w:szCs w:val="24"/>
        </w:rPr>
        <w:t>tire</w:t>
      </w:r>
      <w:r w:rsidR="00DF5C00" w:rsidRPr="0081631E">
        <w:rPr>
          <w:rFonts w:ascii="Georgia" w:hAnsi="Georgia"/>
          <w:sz w:val="24"/>
          <w:szCs w:val="24"/>
        </w:rPr>
        <w:t xml:space="preserve"> uma cadeira a cada rodada</w:t>
      </w:r>
      <w:r w:rsidR="00DE019F" w:rsidRPr="0081631E">
        <w:rPr>
          <w:rFonts w:ascii="Georgia" w:hAnsi="Georgia"/>
          <w:sz w:val="24"/>
          <w:szCs w:val="24"/>
        </w:rPr>
        <w:t>, mas</w:t>
      </w:r>
      <w:r w:rsidR="008D737C" w:rsidRPr="0081631E">
        <w:rPr>
          <w:rFonts w:ascii="Georgia" w:hAnsi="Georgia"/>
          <w:sz w:val="24"/>
          <w:szCs w:val="24"/>
        </w:rPr>
        <w:t xml:space="preserve"> não tir</w:t>
      </w:r>
      <w:r w:rsidRPr="0081631E">
        <w:rPr>
          <w:rFonts w:ascii="Georgia" w:hAnsi="Georgia"/>
          <w:sz w:val="24"/>
          <w:szCs w:val="24"/>
        </w:rPr>
        <w:t>e nenhuma criança. Umas devem sentar no colo das outras.</w:t>
      </w:r>
      <w:r w:rsidR="00C629F0" w:rsidRPr="0081631E">
        <w:rPr>
          <w:rFonts w:ascii="Georgia" w:hAnsi="Georgia"/>
          <w:sz w:val="24"/>
          <w:szCs w:val="24"/>
          <w:highlight w:val="white"/>
        </w:rPr>
        <w:t xml:space="preserve"> </w:t>
      </w:r>
    </w:p>
    <w:p w:rsidR="008D737C" w:rsidRPr="0081631E" w:rsidRDefault="008D737C" w:rsidP="00C629F0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</w:p>
    <w:p w:rsidR="008D737C" w:rsidRPr="0081631E" w:rsidRDefault="0081631E" w:rsidP="00C629F0">
      <w:pPr>
        <w:spacing w:line="360" w:lineRule="auto"/>
        <w:jc w:val="both"/>
        <w:rPr>
          <w:rFonts w:ascii="Arial Black" w:hAnsi="Arial Black"/>
          <w:b/>
          <w:color w:val="0099CC"/>
          <w:sz w:val="24"/>
          <w:szCs w:val="24"/>
        </w:rPr>
      </w:pPr>
      <w:r w:rsidRPr="0081631E">
        <w:rPr>
          <w:rFonts w:ascii="Arial Black" w:hAnsi="Arial Black"/>
          <w:b/>
          <w:color w:val="0099CC"/>
          <w:sz w:val="24"/>
          <w:szCs w:val="24"/>
        </w:rPr>
        <w:t>Cantarolando</w:t>
      </w:r>
    </w:p>
    <w:p w:rsidR="008D737C" w:rsidRPr="0081631E" w:rsidRDefault="008D737C" w:rsidP="008D737C">
      <w:pPr>
        <w:pStyle w:val="Ttulo3"/>
        <w:keepNext w:val="0"/>
        <w:keepLines w:val="0"/>
        <w:spacing w:before="280" w:line="360" w:lineRule="auto"/>
        <w:jc w:val="both"/>
        <w:rPr>
          <w:rFonts w:ascii="Georgia" w:hAnsi="Georgia"/>
          <w:b/>
          <w:color w:val="000000"/>
          <w:sz w:val="24"/>
          <w:szCs w:val="24"/>
        </w:rPr>
      </w:pPr>
      <w:r w:rsidRPr="0081631E">
        <w:rPr>
          <w:rFonts w:ascii="Georgia" w:hAnsi="Georgia"/>
          <w:b/>
          <w:color w:val="000000"/>
          <w:sz w:val="24"/>
          <w:szCs w:val="24"/>
        </w:rPr>
        <w:t>Terezinha de Jesus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Terezinha de Jesus deu uma queda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Foi ao chão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Acudiram três cavalheiros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Todos de chapéu na mão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O primeiro foi seu pai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O segundo seu irmão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O terceiro foi aquele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Que a Tereza deu a mão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Terezinha levantou-se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Levantou-se lá do chão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E sorrindo disse ao noivo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Eu te dou meu coração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Da laranja quero um gomo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Do limão quero um pedaço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Da morena mais bonita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Quero um beijo e um abraço</w:t>
      </w:r>
    </w:p>
    <w:p w:rsidR="008D737C" w:rsidRPr="0081631E" w:rsidRDefault="008D737C" w:rsidP="008D737C">
      <w:pPr>
        <w:pStyle w:val="Ttulo3"/>
        <w:keepNext w:val="0"/>
        <w:keepLines w:val="0"/>
        <w:spacing w:before="280" w:line="360" w:lineRule="auto"/>
        <w:jc w:val="both"/>
        <w:rPr>
          <w:rFonts w:ascii="Georgia" w:hAnsi="Georgia"/>
          <w:b/>
          <w:color w:val="000000"/>
          <w:sz w:val="24"/>
          <w:szCs w:val="24"/>
        </w:rPr>
      </w:pPr>
      <w:bookmarkStart w:id="1" w:name="_ad1i9qubp95" w:colFirst="0" w:colLast="0"/>
      <w:bookmarkEnd w:id="1"/>
      <w:r w:rsidRPr="0081631E">
        <w:rPr>
          <w:rFonts w:ascii="Georgia" w:hAnsi="Georgia"/>
          <w:b/>
          <w:color w:val="000000"/>
          <w:sz w:val="24"/>
          <w:szCs w:val="24"/>
        </w:rPr>
        <w:t>Ciranda, Cirandinha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Ciranda Cirandinha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Vamos todos cirandar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Vamos dar a meia volta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Volta e meia vamos dar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lastRenderedPageBreak/>
        <w:t>O Anel que tu me destes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Era vidro e se quebrou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O amor que tu me tinhas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Era pouco e se acabou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Por isso dona (nome da criança)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Faz favor de entrar na roda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Diga um verso bem bonito</w:t>
      </w:r>
    </w:p>
    <w:p w:rsidR="008D737C" w:rsidRDefault="008D737C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Diga adeus e vá embora</w:t>
      </w:r>
    </w:p>
    <w:p w:rsidR="00672769" w:rsidRPr="0081631E" w:rsidRDefault="00672769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C629F0" w:rsidRDefault="00C629F0" w:rsidP="00672769">
      <w:pPr>
        <w:spacing w:before="120" w:after="120" w:line="360" w:lineRule="auto"/>
        <w:ind w:right="-1"/>
        <w:jc w:val="right"/>
        <w:rPr>
          <w:rFonts w:ascii="Georgia" w:hAnsi="Georgia"/>
          <w:sz w:val="18"/>
          <w:szCs w:val="24"/>
          <w:highlight w:val="white"/>
        </w:rPr>
      </w:pPr>
      <w:bookmarkStart w:id="2" w:name="_ht2qe2jxbazu" w:colFirst="0" w:colLast="0"/>
      <w:bookmarkEnd w:id="2"/>
      <w:r w:rsidRPr="00DE019F">
        <w:rPr>
          <w:rFonts w:ascii="Georgia" w:hAnsi="Georgia"/>
          <w:sz w:val="18"/>
          <w:szCs w:val="24"/>
          <w:highlight w:val="white"/>
        </w:rPr>
        <w:t xml:space="preserve">                                                                             </w:t>
      </w:r>
      <w:r w:rsidR="00DE019F" w:rsidRPr="00DE019F">
        <w:rPr>
          <w:rFonts w:ascii="Georgia" w:hAnsi="Georgia"/>
          <w:sz w:val="18"/>
          <w:szCs w:val="24"/>
          <w:highlight w:val="white"/>
        </w:rPr>
        <w:t xml:space="preserve">                               </w:t>
      </w:r>
      <w:r w:rsidRPr="00DE019F">
        <w:rPr>
          <w:rFonts w:ascii="Georgia" w:hAnsi="Georgia"/>
          <w:sz w:val="18"/>
          <w:szCs w:val="24"/>
          <w:highlight w:val="white"/>
        </w:rPr>
        <w:t xml:space="preserve">  Fotografia</w:t>
      </w:r>
      <w:r w:rsidR="00525C23">
        <w:rPr>
          <w:rFonts w:ascii="Georgia" w:hAnsi="Georgia"/>
          <w:sz w:val="18"/>
          <w:szCs w:val="24"/>
          <w:highlight w:val="white"/>
        </w:rPr>
        <w:t xml:space="preserve"> 6</w:t>
      </w:r>
      <w:r w:rsidRPr="00DE019F">
        <w:rPr>
          <w:rFonts w:ascii="Georgia" w:hAnsi="Georgia"/>
          <w:sz w:val="18"/>
          <w:szCs w:val="24"/>
          <w:highlight w:val="white"/>
        </w:rPr>
        <w:t xml:space="preserve">: </w:t>
      </w:r>
      <w:r w:rsidR="00DE019F">
        <w:rPr>
          <w:rFonts w:ascii="Georgia" w:hAnsi="Georgia"/>
          <w:sz w:val="18"/>
          <w:szCs w:val="24"/>
          <w:highlight w:val="white"/>
        </w:rPr>
        <w:t>Ciranda</w:t>
      </w:r>
    </w:p>
    <w:p w:rsidR="00DE019F" w:rsidRPr="00DE019F" w:rsidRDefault="00672769" w:rsidP="00672769">
      <w:pPr>
        <w:spacing w:before="120" w:after="120" w:line="360" w:lineRule="auto"/>
        <w:ind w:right="-1"/>
        <w:jc w:val="right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noProof/>
          <w:sz w:val="18"/>
          <w:szCs w:val="24"/>
        </w:rPr>
        <w:drawing>
          <wp:inline distT="0" distB="0" distL="0" distR="0" wp14:anchorId="3B4C43FD" wp14:editId="77D910DB">
            <wp:extent cx="3533775" cy="2356958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83 (Copy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21" cy="23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F0" w:rsidRPr="00DE019F" w:rsidRDefault="00C629F0" w:rsidP="00672769">
      <w:pPr>
        <w:spacing w:before="120" w:after="120" w:line="360" w:lineRule="auto"/>
        <w:ind w:right="-1"/>
        <w:jc w:val="right"/>
        <w:rPr>
          <w:rFonts w:ascii="Georgia" w:hAnsi="Georgia"/>
          <w:sz w:val="18"/>
          <w:szCs w:val="24"/>
        </w:rPr>
      </w:pPr>
      <w:r w:rsidRPr="00DE019F">
        <w:rPr>
          <w:rFonts w:ascii="Georgia" w:hAnsi="Georgia"/>
          <w:sz w:val="18"/>
          <w:szCs w:val="24"/>
          <w:highlight w:val="white"/>
        </w:rPr>
        <w:t>Fonte: André Fernandes (2017)</w:t>
      </w:r>
    </w:p>
    <w:p w:rsidR="00C629F0" w:rsidRPr="0081631E" w:rsidRDefault="00C629F0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C629F0" w:rsidRPr="00DE019F" w:rsidRDefault="006E3692" w:rsidP="00C629F0">
      <w:pPr>
        <w:spacing w:line="360" w:lineRule="auto"/>
        <w:jc w:val="both"/>
        <w:rPr>
          <w:rFonts w:ascii="Arial Black" w:hAnsi="Arial Black"/>
          <w:b/>
          <w:color w:val="0099CC"/>
          <w:sz w:val="24"/>
          <w:szCs w:val="24"/>
          <w:highlight w:val="white"/>
        </w:rPr>
      </w:pPr>
      <w:r>
        <w:rPr>
          <w:rFonts w:ascii="Arial Black" w:hAnsi="Arial Black"/>
          <w:b/>
          <w:color w:val="0099CC"/>
          <w:sz w:val="24"/>
          <w:szCs w:val="24"/>
        </w:rPr>
        <w:t>Parlendas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La em cima do piano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tem um copo de veneno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Quem bebeu, morreu</w:t>
      </w:r>
    </w:p>
    <w:p w:rsidR="008D737C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O azar foi seu.</w:t>
      </w:r>
    </w:p>
    <w:p w:rsidR="00DE019F" w:rsidRDefault="00DE019F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</w:p>
    <w:p w:rsidR="00525C23" w:rsidRDefault="00525C23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</w:p>
    <w:p w:rsidR="00DE019F" w:rsidRDefault="00DE019F" w:rsidP="00DE019F">
      <w:pPr>
        <w:spacing w:before="120" w:after="120" w:line="360" w:lineRule="auto"/>
        <w:ind w:right="-840"/>
        <w:jc w:val="right"/>
        <w:rPr>
          <w:rFonts w:ascii="Georgia" w:hAnsi="Georgia"/>
          <w:sz w:val="18"/>
          <w:szCs w:val="24"/>
          <w:highlight w:val="white"/>
        </w:rPr>
      </w:pPr>
      <w:r w:rsidRPr="00DE019F">
        <w:rPr>
          <w:rFonts w:ascii="Georgia" w:hAnsi="Georgia"/>
          <w:sz w:val="18"/>
          <w:szCs w:val="24"/>
          <w:highlight w:val="white"/>
        </w:rPr>
        <w:t xml:space="preserve">                                                                                                              Fotografia</w:t>
      </w:r>
      <w:r w:rsidR="00525C23">
        <w:rPr>
          <w:rFonts w:ascii="Georgia" w:hAnsi="Georgia"/>
          <w:sz w:val="18"/>
          <w:szCs w:val="24"/>
          <w:highlight w:val="white"/>
        </w:rPr>
        <w:t xml:space="preserve"> 7</w:t>
      </w:r>
      <w:r w:rsidRPr="00DE019F">
        <w:rPr>
          <w:rFonts w:ascii="Georgia" w:hAnsi="Georgia"/>
          <w:sz w:val="18"/>
          <w:szCs w:val="24"/>
          <w:highlight w:val="white"/>
        </w:rPr>
        <w:t xml:space="preserve">: </w:t>
      </w:r>
      <w:r w:rsidR="00AC75B6">
        <w:rPr>
          <w:rFonts w:ascii="Georgia" w:hAnsi="Georgia"/>
          <w:sz w:val="18"/>
          <w:szCs w:val="24"/>
          <w:highlight w:val="white"/>
        </w:rPr>
        <w:t>O Piano</w:t>
      </w:r>
    </w:p>
    <w:p w:rsidR="00DE019F" w:rsidRPr="00DE019F" w:rsidRDefault="00AC75B6" w:rsidP="00DE019F">
      <w:pPr>
        <w:spacing w:before="120" w:after="120" w:line="360" w:lineRule="auto"/>
        <w:ind w:right="-840"/>
        <w:jc w:val="right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noProof/>
          <w:sz w:val="18"/>
          <w:szCs w:val="24"/>
        </w:rPr>
        <w:lastRenderedPageBreak/>
        <w:drawing>
          <wp:inline distT="0" distB="0" distL="0" distR="0">
            <wp:extent cx="5400040" cy="359981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6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19F" w:rsidRPr="00DE019F" w:rsidRDefault="00DE019F" w:rsidP="00DE019F">
      <w:pPr>
        <w:spacing w:before="120" w:after="120" w:line="360" w:lineRule="auto"/>
        <w:ind w:right="-840"/>
        <w:jc w:val="right"/>
        <w:rPr>
          <w:rFonts w:ascii="Georgia" w:hAnsi="Georgia"/>
          <w:sz w:val="18"/>
          <w:szCs w:val="24"/>
        </w:rPr>
      </w:pPr>
      <w:r w:rsidRPr="00DE019F">
        <w:rPr>
          <w:rFonts w:ascii="Georgia" w:hAnsi="Georgia"/>
          <w:sz w:val="18"/>
          <w:szCs w:val="24"/>
          <w:highlight w:val="white"/>
        </w:rPr>
        <w:t xml:space="preserve">                                                                                                                               Fonte: André Fernandes (2017)</w:t>
      </w:r>
    </w:p>
    <w:p w:rsidR="00DE019F" w:rsidRPr="0081631E" w:rsidRDefault="00DE019F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Chuva e Sol,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Casamento de espanhol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Sol e chuva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Casamento de viúva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Tá com frio?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Toma banho no rio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Tá com calor?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Toma banho de regador</w:t>
      </w:r>
    </w:p>
    <w:p w:rsidR="008D737C" w:rsidRPr="0081631E" w:rsidRDefault="008D737C" w:rsidP="00C629F0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</w:p>
    <w:p w:rsidR="00525C23" w:rsidRDefault="00525C23" w:rsidP="00AC75B6">
      <w:pPr>
        <w:spacing w:before="120" w:after="120" w:line="360" w:lineRule="auto"/>
        <w:ind w:left="5760" w:right="-1"/>
        <w:jc w:val="both"/>
        <w:rPr>
          <w:rFonts w:ascii="Georgia" w:hAnsi="Georgia"/>
          <w:sz w:val="18"/>
          <w:szCs w:val="24"/>
          <w:highlight w:val="white"/>
        </w:rPr>
      </w:pPr>
    </w:p>
    <w:p w:rsidR="00525C23" w:rsidRDefault="00525C23" w:rsidP="00AC75B6">
      <w:pPr>
        <w:spacing w:before="120" w:after="120" w:line="360" w:lineRule="auto"/>
        <w:ind w:left="5760" w:right="-1"/>
        <w:jc w:val="both"/>
        <w:rPr>
          <w:rFonts w:ascii="Georgia" w:hAnsi="Georgia"/>
          <w:sz w:val="18"/>
          <w:szCs w:val="24"/>
          <w:highlight w:val="white"/>
        </w:rPr>
      </w:pPr>
    </w:p>
    <w:p w:rsidR="00525C23" w:rsidRDefault="00525C23" w:rsidP="00AC75B6">
      <w:pPr>
        <w:spacing w:before="120" w:after="120" w:line="360" w:lineRule="auto"/>
        <w:ind w:left="5760" w:right="-1"/>
        <w:jc w:val="both"/>
        <w:rPr>
          <w:rFonts w:ascii="Georgia" w:hAnsi="Georgia"/>
          <w:sz w:val="18"/>
          <w:szCs w:val="24"/>
          <w:highlight w:val="white"/>
        </w:rPr>
      </w:pPr>
    </w:p>
    <w:p w:rsidR="00525C23" w:rsidRDefault="00525C23" w:rsidP="00AC75B6">
      <w:pPr>
        <w:spacing w:before="120" w:after="120" w:line="360" w:lineRule="auto"/>
        <w:ind w:left="5760" w:right="-1"/>
        <w:jc w:val="both"/>
        <w:rPr>
          <w:rFonts w:ascii="Georgia" w:hAnsi="Georgia"/>
          <w:sz w:val="18"/>
          <w:szCs w:val="24"/>
          <w:highlight w:val="white"/>
        </w:rPr>
      </w:pPr>
    </w:p>
    <w:p w:rsidR="00C629F0" w:rsidRDefault="00525C23" w:rsidP="00AC75B6">
      <w:pPr>
        <w:spacing w:before="120" w:after="120" w:line="360" w:lineRule="auto"/>
        <w:ind w:left="5760" w:right="-1"/>
        <w:jc w:val="both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sz w:val="18"/>
          <w:szCs w:val="24"/>
          <w:highlight w:val="white"/>
        </w:rPr>
        <w:t xml:space="preserve">     </w:t>
      </w:r>
      <w:r w:rsidR="00C629F0" w:rsidRPr="00AC75B6">
        <w:rPr>
          <w:rFonts w:ascii="Georgia" w:hAnsi="Georgia"/>
          <w:sz w:val="18"/>
          <w:szCs w:val="24"/>
          <w:highlight w:val="white"/>
        </w:rPr>
        <w:t>Fotografia</w:t>
      </w:r>
      <w:r>
        <w:rPr>
          <w:rFonts w:ascii="Georgia" w:hAnsi="Georgia"/>
          <w:sz w:val="18"/>
          <w:szCs w:val="24"/>
          <w:highlight w:val="white"/>
        </w:rPr>
        <w:t xml:space="preserve"> 8</w:t>
      </w:r>
      <w:r w:rsidR="00C629F0" w:rsidRPr="00AC75B6">
        <w:rPr>
          <w:rFonts w:ascii="Georgia" w:hAnsi="Georgia"/>
          <w:sz w:val="18"/>
          <w:szCs w:val="24"/>
          <w:highlight w:val="white"/>
        </w:rPr>
        <w:t xml:space="preserve">: </w:t>
      </w:r>
      <w:r w:rsidR="00AC75B6">
        <w:rPr>
          <w:rFonts w:ascii="Georgia" w:hAnsi="Georgia"/>
          <w:sz w:val="18"/>
          <w:szCs w:val="24"/>
          <w:highlight w:val="white"/>
        </w:rPr>
        <w:t>Chuva de Alegria</w:t>
      </w:r>
    </w:p>
    <w:p w:rsidR="00AC75B6" w:rsidRPr="00AC75B6" w:rsidRDefault="00AC75B6" w:rsidP="00AC75B6">
      <w:pPr>
        <w:spacing w:before="120" w:after="120" w:line="360" w:lineRule="auto"/>
        <w:ind w:right="-1"/>
        <w:jc w:val="both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noProof/>
          <w:sz w:val="18"/>
          <w:szCs w:val="24"/>
        </w:rPr>
        <w:lastRenderedPageBreak/>
        <w:drawing>
          <wp:inline distT="0" distB="0" distL="0" distR="0">
            <wp:extent cx="540004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F0" w:rsidRPr="00AC75B6" w:rsidRDefault="00AC75B6" w:rsidP="00C629F0">
      <w:pPr>
        <w:spacing w:before="120" w:after="120" w:line="360" w:lineRule="auto"/>
        <w:ind w:left="4320" w:right="-840" w:firstLine="720"/>
        <w:jc w:val="both"/>
        <w:rPr>
          <w:rFonts w:ascii="Georgia" w:hAnsi="Georgia"/>
          <w:b/>
          <w:sz w:val="18"/>
          <w:szCs w:val="24"/>
          <w:highlight w:val="white"/>
        </w:rPr>
      </w:pPr>
      <w:r>
        <w:rPr>
          <w:rFonts w:ascii="Georgia" w:hAnsi="Georgia"/>
          <w:sz w:val="18"/>
          <w:szCs w:val="24"/>
          <w:highlight w:val="white"/>
        </w:rPr>
        <w:t xml:space="preserve">                    Fonte: André Fernandes (2018</w:t>
      </w:r>
      <w:r w:rsidR="00C629F0" w:rsidRPr="00AC75B6">
        <w:rPr>
          <w:rFonts w:ascii="Georgia" w:hAnsi="Georgia"/>
          <w:sz w:val="18"/>
          <w:szCs w:val="24"/>
          <w:highlight w:val="white"/>
        </w:rPr>
        <w:t>)</w:t>
      </w:r>
    </w:p>
    <w:p w:rsidR="00C629F0" w:rsidRPr="00AC75B6" w:rsidRDefault="00C629F0" w:rsidP="00C629F0">
      <w:pPr>
        <w:spacing w:line="360" w:lineRule="auto"/>
        <w:jc w:val="both"/>
        <w:rPr>
          <w:rFonts w:ascii="Georgia" w:hAnsi="Georgia"/>
          <w:b/>
          <w:sz w:val="18"/>
          <w:szCs w:val="24"/>
          <w:highlight w:val="white"/>
        </w:rPr>
      </w:pPr>
    </w:p>
    <w:p w:rsidR="00C629F0" w:rsidRPr="00AC75B6" w:rsidRDefault="00C629F0" w:rsidP="00C629F0">
      <w:pPr>
        <w:spacing w:line="360" w:lineRule="auto"/>
        <w:jc w:val="both"/>
        <w:rPr>
          <w:rFonts w:ascii="Georgia" w:hAnsi="Georgia"/>
          <w:b/>
          <w:sz w:val="18"/>
          <w:szCs w:val="24"/>
        </w:rPr>
      </w:pPr>
    </w:p>
    <w:p w:rsidR="00C629F0" w:rsidRPr="00AC75B6" w:rsidRDefault="00AC75B6" w:rsidP="00C629F0">
      <w:pPr>
        <w:spacing w:line="360" w:lineRule="auto"/>
        <w:jc w:val="both"/>
        <w:rPr>
          <w:rFonts w:ascii="Arial Black" w:hAnsi="Arial Black"/>
          <w:color w:val="0099CC"/>
          <w:sz w:val="24"/>
          <w:szCs w:val="24"/>
          <w:highlight w:val="white"/>
        </w:rPr>
      </w:pPr>
      <w:r w:rsidRPr="00AC75B6">
        <w:rPr>
          <w:rFonts w:ascii="Arial Black" w:hAnsi="Arial Black"/>
          <w:color w:val="007FDE"/>
          <w:sz w:val="24"/>
          <w:szCs w:val="24"/>
        </w:rPr>
        <w:t>Lendas</w:t>
      </w:r>
      <w:r w:rsidRPr="00AC75B6">
        <w:rPr>
          <w:rFonts w:ascii="Arial Black" w:hAnsi="Arial Black"/>
          <w:color w:val="4F81BD" w:themeColor="accent1"/>
          <w:sz w:val="24"/>
          <w:szCs w:val="24"/>
        </w:rPr>
        <w:t xml:space="preserve"> </w:t>
      </w:r>
    </w:p>
    <w:p w:rsidR="00C629F0" w:rsidRPr="00AC75B6" w:rsidRDefault="00C629F0" w:rsidP="00AC75B6">
      <w:pPr>
        <w:pStyle w:val="Ttulo1"/>
        <w:keepNext w:val="0"/>
        <w:keepLines w:val="0"/>
        <w:spacing w:before="480" w:after="540" w:line="360" w:lineRule="auto"/>
        <w:jc w:val="both"/>
        <w:rPr>
          <w:rFonts w:ascii="Georgia" w:hAnsi="Georgia"/>
          <w:sz w:val="24"/>
          <w:szCs w:val="24"/>
          <w:highlight w:val="white"/>
        </w:rPr>
      </w:pPr>
      <w:bookmarkStart w:id="3" w:name="_f5dzwc5p31e1" w:colFirst="0" w:colLast="0"/>
      <w:bookmarkEnd w:id="3"/>
      <w:r w:rsidRPr="0081631E">
        <w:rPr>
          <w:rFonts w:ascii="Georgia" w:hAnsi="Georgia"/>
          <w:b/>
          <w:sz w:val="24"/>
          <w:szCs w:val="24"/>
          <w:highlight w:val="white"/>
        </w:rPr>
        <w:t>Saci-Pererê</w:t>
      </w:r>
      <w:r w:rsidRPr="0081631E">
        <w:rPr>
          <w:rFonts w:ascii="Georgia" w:hAnsi="Georgia"/>
          <w:b/>
          <w:sz w:val="24"/>
          <w:szCs w:val="24"/>
          <w:highlight w:val="white"/>
        </w:rPr>
        <w:br/>
      </w:r>
      <w:r w:rsidRPr="0081631E">
        <w:rPr>
          <w:rFonts w:ascii="Georgia" w:hAnsi="Georgia"/>
          <w:sz w:val="24"/>
          <w:szCs w:val="24"/>
          <w:highlight w:val="white"/>
        </w:rPr>
        <w:t>Diz a lenda que o Saci é representado</w:t>
      </w:r>
      <w:r w:rsidR="00AF1304">
        <w:rPr>
          <w:rFonts w:ascii="Georgia" w:hAnsi="Georgia"/>
          <w:sz w:val="24"/>
          <w:szCs w:val="24"/>
          <w:highlight w:val="white"/>
        </w:rPr>
        <w:t xml:space="preserve"> por</w:t>
      </w:r>
      <w:r w:rsidRPr="0081631E">
        <w:rPr>
          <w:rFonts w:ascii="Georgia" w:hAnsi="Georgia"/>
          <w:sz w:val="24"/>
          <w:szCs w:val="24"/>
          <w:highlight w:val="white"/>
        </w:rPr>
        <w:t xml:space="preserve"> um negrinho que perdeu a perna lutando capoeira. Utiliza uma espécie de cachimbo, o pito, e um gorrinho vermelho que lhe confere poderes mágicos. Muito brincalhão, o Saci gosta de se divertir com os animais e com as pessoas, sendo a travessura sua principal característica. Segundo a lenda de origem africana, o Saci está nos redemoinhos de vento e pode ser capturado com uma peneira. Uma vez capturado, deve-se retirar o capuz da criatura para garantir sua obediência e prendê-lo em uma garrafa. Diz também a lenda que o Saci nasce em brotos de bambus, onde vive por sete anos. Depois, vive mais setenta e sete anos provocando e atrapalhando a vida de pessoas e animais, até morrer e virar um cogumel</w:t>
      </w:r>
      <w:r w:rsidR="00AC75B6">
        <w:rPr>
          <w:rFonts w:ascii="Georgia" w:hAnsi="Georgia"/>
          <w:sz w:val="24"/>
          <w:szCs w:val="24"/>
          <w:highlight w:val="white"/>
        </w:rPr>
        <w:t xml:space="preserve">o venenoso ou </w:t>
      </w:r>
      <w:r w:rsidR="00AF1304">
        <w:rPr>
          <w:rFonts w:ascii="Georgia" w:hAnsi="Georgia"/>
          <w:sz w:val="24"/>
          <w:szCs w:val="24"/>
          <w:highlight w:val="white"/>
        </w:rPr>
        <w:t>do tipo</w:t>
      </w:r>
      <w:r w:rsidR="00AC75B6">
        <w:rPr>
          <w:rFonts w:ascii="Georgia" w:hAnsi="Georgia"/>
          <w:sz w:val="24"/>
          <w:szCs w:val="24"/>
          <w:highlight w:val="white"/>
        </w:rPr>
        <w:t xml:space="preserve"> orelha</w:t>
      </w:r>
      <w:r w:rsidR="00AF1304">
        <w:rPr>
          <w:rFonts w:ascii="Georgia" w:hAnsi="Georgia"/>
          <w:sz w:val="24"/>
          <w:szCs w:val="24"/>
          <w:highlight w:val="white"/>
        </w:rPr>
        <w:t>-</w:t>
      </w:r>
      <w:r w:rsidR="00AC75B6">
        <w:rPr>
          <w:rFonts w:ascii="Georgia" w:hAnsi="Georgia"/>
          <w:sz w:val="24"/>
          <w:szCs w:val="24"/>
          <w:highlight w:val="white"/>
        </w:rPr>
        <w:t>de</w:t>
      </w:r>
      <w:r w:rsidR="00AF1304">
        <w:rPr>
          <w:rFonts w:ascii="Georgia" w:hAnsi="Georgia"/>
          <w:sz w:val="24"/>
          <w:szCs w:val="24"/>
          <w:highlight w:val="white"/>
        </w:rPr>
        <w:t>-</w:t>
      </w:r>
      <w:r w:rsidR="00AC75B6">
        <w:rPr>
          <w:rFonts w:ascii="Georgia" w:hAnsi="Georgia"/>
          <w:sz w:val="24"/>
          <w:szCs w:val="24"/>
          <w:highlight w:val="white"/>
        </w:rPr>
        <w:t>pau.</w:t>
      </w:r>
    </w:p>
    <w:p w:rsidR="00C629F0" w:rsidRDefault="00C629F0" w:rsidP="00DA7704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24"/>
          <w:highlight w:val="white"/>
        </w:rPr>
      </w:pPr>
      <w:r w:rsidRPr="00AC75B6">
        <w:rPr>
          <w:rFonts w:ascii="Georgia" w:hAnsi="Georgia"/>
          <w:sz w:val="18"/>
          <w:szCs w:val="24"/>
          <w:highlight w:val="white"/>
        </w:rPr>
        <w:lastRenderedPageBreak/>
        <w:t>Fotografia</w:t>
      </w:r>
      <w:r w:rsidR="00525C23">
        <w:rPr>
          <w:rFonts w:ascii="Georgia" w:hAnsi="Georgia"/>
          <w:sz w:val="18"/>
          <w:szCs w:val="24"/>
          <w:highlight w:val="white"/>
        </w:rPr>
        <w:t xml:space="preserve"> 9</w:t>
      </w:r>
      <w:r w:rsidRPr="00AC75B6">
        <w:rPr>
          <w:rFonts w:ascii="Georgia" w:hAnsi="Georgia"/>
          <w:sz w:val="18"/>
          <w:szCs w:val="24"/>
          <w:highlight w:val="white"/>
        </w:rPr>
        <w:t>:</w:t>
      </w:r>
      <w:r w:rsidR="00AC75B6">
        <w:rPr>
          <w:rFonts w:ascii="Georgia" w:hAnsi="Georgia"/>
          <w:sz w:val="18"/>
          <w:szCs w:val="24"/>
          <w:highlight w:val="white"/>
        </w:rPr>
        <w:t xml:space="preserve"> O</w:t>
      </w:r>
      <w:r w:rsidRPr="00AC75B6">
        <w:rPr>
          <w:rFonts w:ascii="Georgia" w:hAnsi="Georgia"/>
          <w:sz w:val="18"/>
          <w:szCs w:val="24"/>
          <w:highlight w:val="white"/>
        </w:rPr>
        <w:t xml:space="preserve"> Saci</w:t>
      </w:r>
      <w:r w:rsidR="00AF1304">
        <w:rPr>
          <w:rFonts w:ascii="Georgia" w:hAnsi="Georgia"/>
          <w:sz w:val="18"/>
          <w:szCs w:val="24"/>
          <w:highlight w:val="white"/>
        </w:rPr>
        <w:t>-p</w:t>
      </w:r>
      <w:r w:rsidRPr="00AC75B6">
        <w:rPr>
          <w:rFonts w:ascii="Georgia" w:hAnsi="Georgia"/>
          <w:sz w:val="18"/>
          <w:szCs w:val="24"/>
          <w:highlight w:val="white"/>
        </w:rPr>
        <w:t xml:space="preserve">ererê </w:t>
      </w:r>
      <w:r w:rsidR="00DA7704">
        <w:rPr>
          <w:rFonts w:ascii="Georgia" w:hAnsi="Georgia"/>
          <w:sz w:val="18"/>
          <w:szCs w:val="24"/>
          <w:highlight w:val="white"/>
        </w:rPr>
        <w:t>– desenho de Alice, 4 anos</w:t>
      </w:r>
    </w:p>
    <w:p w:rsidR="00DA7704" w:rsidRPr="00AC75B6" w:rsidRDefault="00DA7704" w:rsidP="00DA7704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noProof/>
          <w:sz w:val="18"/>
          <w:szCs w:val="24"/>
        </w:rPr>
        <w:drawing>
          <wp:inline distT="0" distB="0" distL="0" distR="0" wp14:anchorId="35BECA54" wp14:editId="7364D14E">
            <wp:extent cx="4752333" cy="3187595"/>
            <wp:effectExtent l="127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1774" cy="31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F0" w:rsidRPr="00AC75B6" w:rsidRDefault="00DA7704" w:rsidP="00DA7704">
      <w:pPr>
        <w:spacing w:before="120" w:after="120" w:line="360" w:lineRule="auto"/>
        <w:ind w:right="-840"/>
        <w:jc w:val="center"/>
        <w:rPr>
          <w:rFonts w:ascii="Georgia" w:hAnsi="Georgia"/>
          <w:b/>
          <w:sz w:val="18"/>
          <w:szCs w:val="24"/>
        </w:rPr>
      </w:pPr>
      <w:r>
        <w:rPr>
          <w:rFonts w:ascii="Georgia" w:hAnsi="Georgia"/>
          <w:sz w:val="18"/>
          <w:szCs w:val="24"/>
          <w:highlight w:val="white"/>
        </w:rPr>
        <w:t>Fonte: André Fernandes (2018</w:t>
      </w:r>
      <w:r w:rsidR="00C629F0" w:rsidRPr="00AC75B6">
        <w:rPr>
          <w:rFonts w:ascii="Georgia" w:hAnsi="Georgia"/>
          <w:sz w:val="18"/>
          <w:szCs w:val="24"/>
          <w:highlight w:val="white"/>
        </w:rPr>
        <w:t>)</w:t>
      </w: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</w:p>
    <w:p w:rsidR="008D737C" w:rsidRPr="0081631E" w:rsidRDefault="008D737C" w:rsidP="008D737C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proofErr w:type="spellStart"/>
      <w:r w:rsidRPr="0081631E">
        <w:rPr>
          <w:rFonts w:ascii="Georgia" w:hAnsi="Georgia"/>
          <w:b/>
          <w:sz w:val="24"/>
          <w:szCs w:val="24"/>
        </w:rPr>
        <w:t>Mapinguari</w:t>
      </w:r>
      <w:proofErr w:type="spellEnd"/>
    </w:p>
    <w:p w:rsidR="008D737C" w:rsidRDefault="008D737C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 xml:space="preserve">Segundo as descrições, o </w:t>
      </w:r>
      <w:proofErr w:type="spellStart"/>
      <w:r w:rsidRPr="0081631E">
        <w:rPr>
          <w:rFonts w:ascii="Georgia" w:hAnsi="Georgia"/>
          <w:sz w:val="24"/>
          <w:szCs w:val="24"/>
        </w:rPr>
        <w:t>Mapinguari</w:t>
      </w:r>
      <w:proofErr w:type="spellEnd"/>
      <w:r w:rsidRPr="0081631E">
        <w:rPr>
          <w:rFonts w:ascii="Georgia" w:hAnsi="Georgia"/>
          <w:sz w:val="24"/>
          <w:szCs w:val="24"/>
        </w:rPr>
        <w:t xml:space="preserve"> é uma </w:t>
      </w:r>
      <w:r w:rsidR="000C7673" w:rsidRPr="0081631E">
        <w:rPr>
          <w:rFonts w:ascii="Georgia" w:hAnsi="Georgia"/>
          <w:sz w:val="24"/>
          <w:szCs w:val="24"/>
        </w:rPr>
        <w:t>criatura parecida com um macaco:</w:t>
      </w:r>
      <w:r w:rsidRPr="0081631E">
        <w:rPr>
          <w:rFonts w:ascii="Georgia" w:hAnsi="Georgia"/>
          <w:sz w:val="24"/>
          <w:szCs w:val="24"/>
        </w:rPr>
        <w:t xml:space="preserve"> </w:t>
      </w:r>
      <w:r w:rsidR="000C7673" w:rsidRPr="0081631E">
        <w:rPr>
          <w:rFonts w:ascii="Georgia" w:hAnsi="Georgia"/>
          <w:sz w:val="24"/>
          <w:szCs w:val="24"/>
        </w:rPr>
        <w:t xml:space="preserve">é mais alto que um homem, tem pelo escuro, um </w:t>
      </w:r>
      <w:r w:rsidRPr="0081631E">
        <w:rPr>
          <w:rFonts w:ascii="Georgia" w:hAnsi="Georgia"/>
          <w:sz w:val="24"/>
          <w:szCs w:val="24"/>
        </w:rPr>
        <w:t>grande focinho que lembra o de um cachorro, garras pontiagudas, uma pele de jacaré, um ou dois olhos e exala um forte mau cheiro.</w:t>
      </w:r>
      <w:r w:rsidR="000C7673" w:rsidRPr="0081631E">
        <w:rPr>
          <w:rFonts w:ascii="Georgia" w:hAnsi="Georgia"/>
          <w:sz w:val="24"/>
          <w:szCs w:val="24"/>
        </w:rPr>
        <w:t xml:space="preserve"> Ainda hoje o </w:t>
      </w:r>
      <w:proofErr w:type="spellStart"/>
      <w:r w:rsidR="000C7673" w:rsidRPr="0081631E">
        <w:rPr>
          <w:rFonts w:ascii="Georgia" w:hAnsi="Georgia"/>
          <w:sz w:val="24"/>
          <w:szCs w:val="24"/>
        </w:rPr>
        <w:t>Mapinguari</w:t>
      </w:r>
      <w:proofErr w:type="spellEnd"/>
      <w:r w:rsidR="000C7673" w:rsidRPr="0081631E">
        <w:rPr>
          <w:rFonts w:ascii="Georgia" w:hAnsi="Georgia"/>
          <w:sz w:val="24"/>
          <w:szCs w:val="24"/>
        </w:rPr>
        <w:t xml:space="preserve"> apavora os moradores da floresta na região amazônica.</w:t>
      </w:r>
    </w:p>
    <w:p w:rsidR="00AF1304" w:rsidRPr="0081631E" w:rsidRDefault="00AF1304" w:rsidP="008D737C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AF1304" w:rsidRDefault="00AF13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Arial Black" w:hAnsi="Arial Black"/>
          <w:b/>
          <w:color w:val="0070C0"/>
          <w:sz w:val="24"/>
          <w:szCs w:val="24"/>
        </w:rPr>
      </w:pPr>
      <w:r>
        <w:rPr>
          <w:rFonts w:ascii="Arial Black" w:hAnsi="Arial Black"/>
          <w:b/>
          <w:color w:val="0070C0"/>
          <w:sz w:val="24"/>
          <w:szCs w:val="24"/>
        </w:rPr>
        <w:br w:type="page"/>
      </w:r>
    </w:p>
    <w:p w:rsidR="000C7673" w:rsidRPr="00DA7704" w:rsidRDefault="00DA7704" w:rsidP="00DA7704">
      <w:pPr>
        <w:spacing w:line="360" w:lineRule="auto"/>
        <w:jc w:val="both"/>
        <w:rPr>
          <w:rFonts w:ascii="Arial Black" w:hAnsi="Arial Black"/>
          <w:b/>
          <w:sz w:val="24"/>
          <w:szCs w:val="24"/>
        </w:rPr>
      </w:pPr>
      <w:r w:rsidRPr="00DA7704">
        <w:rPr>
          <w:rFonts w:ascii="Arial Black" w:hAnsi="Arial Black"/>
          <w:b/>
          <w:color w:val="0070C0"/>
          <w:sz w:val="24"/>
          <w:szCs w:val="24"/>
        </w:rPr>
        <w:lastRenderedPageBreak/>
        <w:t>Sabia?</w:t>
      </w:r>
    </w:p>
    <w:p w:rsidR="00DA7704" w:rsidRPr="00DA7704" w:rsidRDefault="00DA7704" w:rsidP="00DA7704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</w:p>
    <w:p w:rsidR="00DA7704" w:rsidRPr="00341A33" w:rsidRDefault="000C7673" w:rsidP="00341A33">
      <w:pPr>
        <w:pStyle w:val="PargrafodaLista"/>
        <w:numPr>
          <w:ilvl w:val="0"/>
          <w:numId w:val="7"/>
        </w:numPr>
        <w:spacing w:after="240" w:line="360" w:lineRule="auto"/>
        <w:jc w:val="both"/>
        <w:rPr>
          <w:rFonts w:ascii="Georgia" w:hAnsi="Georgia"/>
          <w:sz w:val="24"/>
          <w:szCs w:val="24"/>
        </w:rPr>
      </w:pPr>
      <w:r w:rsidRPr="00341A33">
        <w:rPr>
          <w:rFonts w:ascii="Georgia" w:hAnsi="Georgia"/>
          <w:sz w:val="24"/>
          <w:szCs w:val="24"/>
        </w:rPr>
        <w:t>Algumas das principais danças brasileiras têm relação</w:t>
      </w:r>
      <w:r w:rsidR="00971F61" w:rsidRPr="00341A33">
        <w:rPr>
          <w:rFonts w:ascii="Georgia" w:hAnsi="Georgia"/>
          <w:sz w:val="24"/>
          <w:szCs w:val="24"/>
        </w:rPr>
        <w:t xml:space="preserve"> </w:t>
      </w:r>
      <w:r w:rsidRPr="00341A33">
        <w:rPr>
          <w:rFonts w:ascii="Georgia" w:hAnsi="Georgia"/>
          <w:sz w:val="24"/>
          <w:szCs w:val="24"/>
        </w:rPr>
        <w:t xml:space="preserve">com as </w:t>
      </w:r>
      <w:r w:rsidR="00971F61" w:rsidRPr="00341A33">
        <w:rPr>
          <w:rFonts w:ascii="Georgia" w:hAnsi="Georgia"/>
          <w:sz w:val="24"/>
          <w:szCs w:val="24"/>
        </w:rPr>
        <w:t>lendas, brincadeiras e festas que representam a cultura</w:t>
      </w:r>
      <w:r w:rsidRPr="00341A33">
        <w:rPr>
          <w:rFonts w:ascii="Georgia" w:hAnsi="Georgia"/>
          <w:sz w:val="24"/>
          <w:szCs w:val="24"/>
        </w:rPr>
        <w:t xml:space="preserve"> popular, ou possuem característica religiosa. Desta forma, as danças folclóricas no Brasil representam as tradições e a cultura de uma determinada região do país. </w:t>
      </w:r>
    </w:p>
    <w:p w:rsidR="000C7673" w:rsidRDefault="000C7673" w:rsidP="00341A33">
      <w:pPr>
        <w:pStyle w:val="PargrafodaLista"/>
        <w:spacing w:after="240" w:line="360" w:lineRule="auto"/>
        <w:ind w:left="360"/>
        <w:jc w:val="both"/>
        <w:rPr>
          <w:rFonts w:ascii="Georgia" w:hAnsi="Georgia"/>
          <w:sz w:val="24"/>
          <w:szCs w:val="24"/>
        </w:rPr>
      </w:pPr>
      <w:r w:rsidRPr="00341A33">
        <w:rPr>
          <w:rFonts w:ascii="Georgia" w:hAnsi="Georgia"/>
          <w:b/>
          <w:sz w:val="24"/>
          <w:szCs w:val="24"/>
        </w:rPr>
        <w:t xml:space="preserve">Dica: </w:t>
      </w:r>
      <w:r w:rsidRPr="00341A33">
        <w:rPr>
          <w:rFonts w:ascii="Georgia" w:hAnsi="Georgia"/>
          <w:sz w:val="24"/>
          <w:szCs w:val="24"/>
        </w:rPr>
        <w:t>Aproveite para dialogar com as crianças sobre danças brasileiras. Assistam a vídeos, pesquisem fotografias, músicas, envolva as famílias para confeccionar roupas típicas das danças e disponibilize em uma Estação da Dança para as crianças.</w:t>
      </w:r>
    </w:p>
    <w:p w:rsidR="00341A33" w:rsidRPr="00341A33" w:rsidRDefault="00341A33" w:rsidP="00341A33">
      <w:pPr>
        <w:pStyle w:val="PargrafodaLista"/>
        <w:spacing w:after="240" w:line="360" w:lineRule="auto"/>
        <w:ind w:left="360"/>
        <w:jc w:val="both"/>
        <w:rPr>
          <w:rFonts w:ascii="Georgia" w:hAnsi="Georgia"/>
          <w:sz w:val="24"/>
          <w:szCs w:val="24"/>
        </w:rPr>
      </w:pPr>
    </w:p>
    <w:p w:rsidR="000C7673" w:rsidRPr="00341A33" w:rsidRDefault="000C7673" w:rsidP="00341A33">
      <w:pPr>
        <w:pStyle w:val="PargrafodaLista"/>
        <w:numPr>
          <w:ilvl w:val="0"/>
          <w:numId w:val="7"/>
        </w:numPr>
        <w:spacing w:before="360" w:after="240" w:line="360" w:lineRule="auto"/>
        <w:jc w:val="both"/>
        <w:rPr>
          <w:rFonts w:ascii="Georgia" w:hAnsi="Georgia"/>
          <w:sz w:val="24"/>
          <w:szCs w:val="24"/>
        </w:rPr>
      </w:pPr>
      <w:r w:rsidRPr="00341A33">
        <w:rPr>
          <w:rFonts w:ascii="Georgia" w:hAnsi="Georgia"/>
          <w:sz w:val="24"/>
          <w:szCs w:val="24"/>
        </w:rPr>
        <w:t xml:space="preserve">Para considerar algum elemento como representante do </w:t>
      </w:r>
      <w:r w:rsidR="00AF1304">
        <w:rPr>
          <w:rFonts w:ascii="Georgia" w:hAnsi="Georgia"/>
          <w:sz w:val="24"/>
          <w:szCs w:val="24"/>
        </w:rPr>
        <w:t>f</w:t>
      </w:r>
      <w:r w:rsidRPr="00341A33">
        <w:rPr>
          <w:rFonts w:ascii="Georgia" w:hAnsi="Georgia"/>
          <w:sz w:val="24"/>
          <w:szCs w:val="24"/>
        </w:rPr>
        <w:t xml:space="preserve">olclore </w:t>
      </w:r>
      <w:r w:rsidR="00971F61" w:rsidRPr="00341A33">
        <w:rPr>
          <w:rFonts w:ascii="Georgia" w:hAnsi="Georgia"/>
          <w:sz w:val="24"/>
          <w:szCs w:val="24"/>
        </w:rPr>
        <w:t xml:space="preserve">é necessário que se </w:t>
      </w:r>
      <w:r w:rsidRPr="00341A33">
        <w:rPr>
          <w:rFonts w:ascii="Georgia" w:hAnsi="Georgia"/>
          <w:sz w:val="24"/>
          <w:szCs w:val="24"/>
        </w:rPr>
        <w:t>observe</w:t>
      </w:r>
      <w:r w:rsidR="00AF1304">
        <w:rPr>
          <w:rFonts w:ascii="Georgia" w:hAnsi="Georgia"/>
          <w:sz w:val="24"/>
          <w:szCs w:val="24"/>
        </w:rPr>
        <w:t>m</w:t>
      </w:r>
      <w:r w:rsidR="00971F61" w:rsidRPr="00341A33">
        <w:rPr>
          <w:rFonts w:ascii="Georgia" w:hAnsi="Georgia"/>
          <w:sz w:val="24"/>
          <w:szCs w:val="24"/>
        </w:rPr>
        <w:t xml:space="preserve"> algumas características: </w:t>
      </w:r>
      <w:r w:rsidRPr="00341A33">
        <w:rPr>
          <w:rFonts w:ascii="Georgia" w:hAnsi="Georgia"/>
          <w:sz w:val="24"/>
          <w:szCs w:val="24"/>
        </w:rPr>
        <w:t>precisa ter origem anônima, ser antigo</w:t>
      </w:r>
      <w:r w:rsidR="00971F61" w:rsidRPr="00341A33">
        <w:rPr>
          <w:rFonts w:ascii="Georgia" w:hAnsi="Georgia"/>
          <w:sz w:val="24"/>
          <w:szCs w:val="24"/>
        </w:rPr>
        <w:t xml:space="preserve"> e popular, tradicional numa determinada região (sendo praticada e divulgada por muitas pessoas) e ter se e</w:t>
      </w:r>
      <w:r w:rsidRPr="00341A33">
        <w:rPr>
          <w:rFonts w:ascii="Georgia" w:hAnsi="Georgia"/>
          <w:sz w:val="24"/>
          <w:szCs w:val="24"/>
        </w:rPr>
        <w:t>spalhado através da transmissão</w:t>
      </w:r>
      <w:r w:rsidR="00DA7704" w:rsidRPr="00341A33">
        <w:rPr>
          <w:rFonts w:ascii="Georgia" w:hAnsi="Georgia"/>
          <w:sz w:val="24"/>
          <w:szCs w:val="24"/>
        </w:rPr>
        <w:t xml:space="preserve"> oral</w:t>
      </w:r>
      <w:r w:rsidRPr="00341A33">
        <w:rPr>
          <w:rFonts w:ascii="Georgia" w:hAnsi="Georgia"/>
          <w:sz w:val="24"/>
          <w:szCs w:val="24"/>
        </w:rPr>
        <w:t>.</w:t>
      </w:r>
    </w:p>
    <w:p w:rsidR="00DA7704" w:rsidRDefault="00DA7704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</w:p>
    <w:p w:rsidR="00C629F0" w:rsidRPr="00DA7704" w:rsidRDefault="00DA7704" w:rsidP="00C629F0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  <w:r w:rsidRPr="00DA7704">
        <w:rPr>
          <w:rFonts w:ascii="Arial Black" w:hAnsi="Arial Black"/>
          <w:b/>
          <w:color w:val="0070C0"/>
          <w:sz w:val="24"/>
          <w:szCs w:val="24"/>
        </w:rPr>
        <w:t>Celebrando</w:t>
      </w:r>
    </w:p>
    <w:p w:rsidR="00C629F0" w:rsidRPr="0081631E" w:rsidRDefault="00C629F0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</w:p>
    <w:p w:rsidR="00971F61" w:rsidRPr="0081631E" w:rsidRDefault="00971F61" w:rsidP="00971F61">
      <w:pPr>
        <w:spacing w:after="220" w:line="360" w:lineRule="auto"/>
        <w:jc w:val="both"/>
        <w:rPr>
          <w:rFonts w:ascii="Georgia" w:eastAsia="Times New Roman" w:hAnsi="Georgia" w:cs="Times New Roman"/>
          <w:sz w:val="24"/>
          <w:szCs w:val="24"/>
        </w:rPr>
      </w:pPr>
      <w:r w:rsidRPr="0081631E">
        <w:rPr>
          <w:rFonts w:ascii="Georgia" w:eastAsia="Times New Roman" w:hAnsi="Georgia"/>
          <w:b/>
          <w:bCs/>
          <w:sz w:val="24"/>
          <w:szCs w:val="24"/>
        </w:rPr>
        <w:t>Lavagem do Bonfim</w:t>
      </w:r>
    </w:p>
    <w:p w:rsidR="00971F61" w:rsidRPr="0081631E" w:rsidRDefault="00971F61" w:rsidP="00971F61">
      <w:pPr>
        <w:spacing w:after="220" w:line="360" w:lineRule="auto"/>
        <w:jc w:val="both"/>
        <w:rPr>
          <w:rFonts w:ascii="Georgia" w:eastAsia="Times New Roman" w:hAnsi="Georgia" w:cs="Times New Roman"/>
          <w:sz w:val="24"/>
          <w:szCs w:val="24"/>
        </w:rPr>
      </w:pPr>
      <w:r w:rsidRPr="0081631E">
        <w:rPr>
          <w:rFonts w:ascii="Georgia" w:eastAsia="Times New Roman" w:hAnsi="Georgia"/>
          <w:sz w:val="24"/>
          <w:szCs w:val="24"/>
        </w:rPr>
        <w:t>Durante a tradicional lavagem, as baianas derramam água de cheiro nos degraus da igreja do Senhor do Bonfim (Salvador, Bahia), ao som de toques e cânticos de caráter afro-religioso. O povo chega</w:t>
      </w:r>
      <w:r w:rsidR="000C7673" w:rsidRPr="0081631E">
        <w:rPr>
          <w:rFonts w:ascii="Georgia" w:eastAsia="Times New Roman" w:hAnsi="Georgia"/>
          <w:sz w:val="24"/>
          <w:szCs w:val="24"/>
        </w:rPr>
        <w:t xml:space="preserve"> a pé e</w:t>
      </w:r>
      <w:r w:rsidRPr="0081631E">
        <w:rPr>
          <w:rFonts w:ascii="Georgia" w:eastAsia="Times New Roman" w:hAnsi="Georgia"/>
          <w:sz w:val="24"/>
          <w:szCs w:val="24"/>
        </w:rPr>
        <w:t xml:space="preserve"> em carroças enfeitadas e cercam as tradicionais baianas com seus vasos com água de cheiro.</w:t>
      </w:r>
    </w:p>
    <w:p w:rsidR="00971F61" w:rsidRDefault="00971F61" w:rsidP="00971F61">
      <w:pPr>
        <w:spacing w:after="220" w:line="360" w:lineRule="auto"/>
        <w:jc w:val="both"/>
        <w:rPr>
          <w:rFonts w:ascii="Georgia" w:eastAsia="Times New Roman" w:hAnsi="Georgia"/>
          <w:sz w:val="24"/>
          <w:szCs w:val="24"/>
        </w:rPr>
      </w:pPr>
      <w:r w:rsidRPr="0081631E">
        <w:rPr>
          <w:rFonts w:ascii="Georgia" w:eastAsia="Times New Roman" w:hAnsi="Georgia"/>
          <w:sz w:val="24"/>
          <w:szCs w:val="24"/>
        </w:rPr>
        <w:t>A lavagem tem início com o cortejo que sai da Igreja de Nossa Senhora da Conceição da Praia e segue até o alto do Bonfim, onde acontece o ritual de lavar com vassouras e água de cheiro as escadarias da Igreja do Nosso Senhor do Bonfim. As baianas</w:t>
      </w:r>
      <w:r w:rsidR="000C7673" w:rsidRPr="0081631E">
        <w:rPr>
          <w:rFonts w:ascii="Georgia" w:eastAsia="Times New Roman" w:hAnsi="Georgia"/>
          <w:sz w:val="24"/>
          <w:szCs w:val="24"/>
        </w:rPr>
        <w:t>,</w:t>
      </w:r>
      <w:r w:rsidRPr="0081631E">
        <w:rPr>
          <w:rFonts w:ascii="Georgia" w:eastAsia="Times New Roman" w:hAnsi="Georgia"/>
          <w:sz w:val="24"/>
          <w:szCs w:val="24"/>
        </w:rPr>
        <w:t xml:space="preserve"> com suas quartinhas (vasos que trazem aos ombros)</w:t>
      </w:r>
      <w:r w:rsidR="000C7673" w:rsidRPr="0081631E">
        <w:rPr>
          <w:rFonts w:ascii="Georgia" w:eastAsia="Times New Roman" w:hAnsi="Georgia"/>
          <w:sz w:val="24"/>
          <w:szCs w:val="24"/>
        </w:rPr>
        <w:t>,</w:t>
      </w:r>
      <w:r w:rsidRPr="0081631E">
        <w:rPr>
          <w:rFonts w:ascii="Georgia" w:eastAsia="Times New Roman" w:hAnsi="Georgia"/>
          <w:sz w:val="24"/>
          <w:szCs w:val="24"/>
        </w:rPr>
        <w:t xml:space="preserve"> despejam água nas escadarias e no átrio da igreja, ao som de palmas, toque de atabaque e músicas de origem africana. Terminada a parte religiosa, a festa </w:t>
      </w:r>
      <w:r w:rsidRPr="0081631E">
        <w:rPr>
          <w:rFonts w:ascii="Georgia" w:eastAsia="Times New Roman" w:hAnsi="Georgia"/>
          <w:sz w:val="24"/>
          <w:szCs w:val="24"/>
        </w:rPr>
        <w:lastRenderedPageBreak/>
        <w:t>continua no largo do Bonfim, com batucadas, danças e barracas de bebidas e comidas típicas.</w:t>
      </w:r>
    </w:p>
    <w:p w:rsidR="00341A33" w:rsidRPr="0081631E" w:rsidRDefault="00341A33" w:rsidP="00971F61">
      <w:pPr>
        <w:spacing w:after="220" w:line="360" w:lineRule="auto"/>
        <w:jc w:val="both"/>
        <w:rPr>
          <w:rFonts w:ascii="Georgia" w:eastAsia="Times New Roman" w:hAnsi="Georgia" w:cs="Times New Roman"/>
          <w:sz w:val="24"/>
          <w:szCs w:val="24"/>
        </w:rPr>
      </w:pPr>
    </w:p>
    <w:p w:rsidR="00971F61" w:rsidRPr="00DA7704" w:rsidRDefault="00525C23" w:rsidP="00971F61">
      <w:pPr>
        <w:spacing w:line="360" w:lineRule="auto"/>
        <w:jc w:val="both"/>
        <w:rPr>
          <w:rFonts w:ascii="Georgia" w:eastAsia="Times New Roman" w:hAnsi="Georgia" w:cs="Times New Roman"/>
          <w:sz w:val="18"/>
          <w:szCs w:val="24"/>
        </w:rPr>
      </w:pPr>
      <w:r>
        <w:rPr>
          <w:rFonts w:ascii="Georgia" w:eastAsia="Times New Roman" w:hAnsi="Georgia"/>
          <w:sz w:val="18"/>
          <w:szCs w:val="24"/>
          <w:shd w:val="clear" w:color="auto" w:fill="FFFFFF"/>
        </w:rPr>
        <w:t>Fotografia 10</w:t>
      </w:r>
      <w:r w:rsidR="00971F61" w:rsidRPr="00DA7704">
        <w:rPr>
          <w:rFonts w:ascii="Georgia" w:eastAsia="Times New Roman" w:hAnsi="Georgia"/>
          <w:sz w:val="18"/>
          <w:szCs w:val="24"/>
          <w:shd w:val="clear" w:color="auto" w:fill="FFFFFF"/>
        </w:rPr>
        <w:t>: Baiana na Lavagem do Bonfim - Bahia</w:t>
      </w:r>
    </w:p>
    <w:p w:rsidR="00971F61" w:rsidRPr="0081631E" w:rsidRDefault="00971F61" w:rsidP="00971F61">
      <w:pPr>
        <w:spacing w:line="360" w:lineRule="auto"/>
        <w:jc w:val="both"/>
        <w:rPr>
          <w:rFonts w:ascii="Georgia" w:eastAsia="Times New Roman" w:hAnsi="Georgia" w:cs="Times New Roman"/>
          <w:sz w:val="24"/>
          <w:szCs w:val="24"/>
        </w:rPr>
      </w:pPr>
      <w:r w:rsidRPr="0081631E">
        <w:rPr>
          <w:rFonts w:ascii="Georgia" w:eastAsia="Times New Roman" w:hAnsi="Georgia"/>
          <w:noProof/>
          <w:sz w:val="24"/>
          <w:szCs w:val="24"/>
          <w:shd w:val="clear" w:color="auto" w:fill="FFFFFF"/>
        </w:rPr>
        <w:drawing>
          <wp:inline distT="0" distB="0" distL="0" distR="0" wp14:anchorId="76C386B1" wp14:editId="46133015">
            <wp:extent cx="5753100" cy="3838575"/>
            <wp:effectExtent l="0" t="0" r="0" b="9525"/>
            <wp:docPr id="15" name="Imagem 15" descr="https://lh4.googleusercontent.com/95D_eJCfOiPQ2sAicATxwj-q5ZXz5oKKzLMJ_jS_XjhTNRcDguGLmGgyelVGX30V8_XUQyHixeveBz56ZRQGkJW9xrFeSjl8sCimfthYOjcmr0e4mbfdNHT8cSMDhKgkokkG_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95D_eJCfOiPQ2sAicATxwj-q5ZXz5oKKzLMJ_jS_XjhTNRcDguGLmGgyelVGX30V8_XUQyHixeveBz56ZRQGkJW9xrFeSjl8sCimfthYOjcmr0e4mbfdNHT8cSMDhKgkokkG_R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61" w:rsidRPr="00DA7704" w:rsidRDefault="00971F61" w:rsidP="00971F61">
      <w:pPr>
        <w:spacing w:line="360" w:lineRule="auto"/>
        <w:jc w:val="both"/>
        <w:rPr>
          <w:rFonts w:ascii="Georgia" w:eastAsia="Times New Roman" w:hAnsi="Georgia" w:cs="Times New Roman"/>
          <w:sz w:val="18"/>
          <w:szCs w:val="24"/>
        </w:rPr>
      </w:pPr>
      <w:r w:rsidRPr="00DA7704">
        <w:rPr>
          <w:rFonts w:ascii="Georgia" w:eastAsia="Times New Roman" w:hAnsi="Georgia"/>
          <w:sz w:val="18"/>
          <w:szCs w:val="24"/>
          <w:shd w:val="clear" w:color="auto" w:fill="FFFFFF"/>
        </w:rPr>
        <w:t>Fonte: André Fernandes (2009)</w:t>
      </w:r>
    </w:p>
    <w:p w:rsidR="00971F61" w:rsidRPr="0081631E" w:rsidRDefault="00971F61" w:rsidP="00971F61">
      <w:pPr>
        <w:spacing w:line="360" w:lineRule="auto"/>
        <w:rPr>
          <w:rFonts w:ascii="Georgia" w:eastAsia="Times New Roman" w:hAnsi="Georgia" w:cs="Times New Roman"/>
          <w:sz w:val="24"/>
          <w:szCs w:val="24"/>
        </w:rPr>
      </w:pPr>
    </w:p>
    <w:p w:rsidR="00C629F0" w:rsidRPr="0081631E" w:rsidRDefault="00C629F0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>Carnaval</w:t>
      </w:r>
    </w:p>
    <w:p w:rsidR="00C629F0" w:rsidRPr="0081631E" w:rsidRDefault="00C629F0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Fantasias, desfiles, samba, carros alegóricos, marchinhas, bonecos gigantes e muita diversidade marca o carnaval no Brasil. A comemoração nasceu para agradecer aos deus</w:t>
      </w:r>
      <w:r w:rsidR="00110151" w:rsidRPr="0081631E">
        <w:rPr>
          <w:rFonts w:ascii="Georgia" w:hAnsi="Georgia"/>
          <w:sz w:val="24"/>
          <w:szCs w:val="24"/>
        </w:rPr>
        <w:t>es gregos a fertilidade do solo</w:t>
      </w:r>
      <w:r w:rsidRPr="0081631E">
        <w:rPr>
          <w:rFonts w:ascii="Georgia" w:hAnsi="Georgia"/>
          <w:sz w:val="24"/>
          <w:szCs w:val="24"/>
        </w:rPr>
        <w:t xml:space="preserve"> e</w:t>
      </w:r>
      <w:r w:rsidR="00110151" w:rsidRPr="0081631E">
        <w:rPr>
          <w:rFonts w:ascii="Georgia" w:hAnsi="Georgia"/>
          <w:sz w:val="24"/>
          <w:szCs w:val="24"/>
        </w:rPr>
        <w:t>,</w:t>
      </w:r>
      <w:r w:rsidRPr="0081631E">
        <w:rPr>
          <w:rFonts w:ascii="Georgia" w:hAnsi="Georgia"/>
          <w:sz w:val="24"/>
          <w:szCs w:val="24"/>
        </w:rPr>
        <w:t xml:space="preserve"> no Brasil</w:t>
      </w:r>
      <w:r w:rsidR="00110151" w:rsidRPr="0081631E">
        <w:rPr>
          <w:rFonts w:ascii="Georgia" w:hAnsi="Georgia"/>
          <w:sz w:val="24"/>
          <w:szCs w:val="24"/>
        </w:rPr>
        <w:t>,</w:t>
      </w:r>
      <w:r w:rsidRPr="0081631E">
        <w:rPr>
          <w:rFonts w:ascii="Georgia" w:hAnsi="Georgia"/>
          <w:sz w:val="24"/>
          <w:szCs w:val="24"/>
        </w:rPr>
        <w:t xml:space="preserve"> tornou</w:t>
      </w:r>
      <w:r w:rsidR="00110151" w:rsidRPr="0081631E">
        <w:rPr>
          <w:rFonts w:ascii="Georgia" w:hAnsi="Georgia"/>
          <w:sz w:val="24"/>
          <w:szCs w:val="24"/>
        </w:rPr>
        <w:t>-se</w:t>
      </w:r>
      <w:r w:rsidRPr="0081631E">
        <w:rPr>
          <w:rFonts w:ascii="Georgia" w:hAnsi="Georgia"/>
          <w:sz w:val="24"/>
          <w:szCs w:val="24"/>
        </w:rPr>
        <w:t xml:space="preserve"> muito popular e comemorado em todas as regiões, cada uma com características peculiares. O </w:t>
      </w:r>
      <w:r w:rsidR="00AF1304" w:rsidRPr="0081631E">
        <w:rPr>
          <w:rFonts w:ascii="Georgia" w:hAnsi="Georgia"/>
          <w:sz w:val="24"/>
          <w:szCs w:val="24"/>
        </w:rPr>
        <w:t xml:space="preserve">Nordeste </w:t>
      </w:r>
      <w:r w:rsidRPr="0081631E">
        <w:rPr>
          <w:rFonts w:ascii="Georgia" w:hAnsi="Georgia"/>
          <w:sz w:val="24"/>
          <w:szCs w:val="24"/>
        </w:rPr>
        <w:t xml:space="preserve">e o </w:t>
      </w:r>
      <w:r w:rsidR="00AF1304" w:rsidRPr="0081631E">
        <w:rPr>
          <w:rFonts w:ascii="Georgia" w:hAnsi="Georgia"/>
          <w:sz w:val="24"/>
          <w:szCs w:val="24"/>
        </w:rPr>
        <w:t xml:space="preserve">Sudeste </w:t>
      </w:r>
      <w:r w:rsidRPr="0081631E">
        <w:rPr>
          <w:rFonts w:ascii="Georgia" w:hAnsi="Georgia"/>
          <w:sz w:val="24"/>
          <w:szCs w:val="24"/>
        </w:rPr>
        <w:t>são as regiões que t</w:t>
      </w:r>
      <w:r w:rsidR="00AF1304">
        <w:rPr>
          <w:rFonts w:ascii="Georgia" w:hAnsi="Georgia"/>
          <w:sz w:val="24"/>
          <w:szCs w:val="24"/>
        </w:rPr>
        <w:t>ê</w:t>
      </w:r>
      <w:r w:rsidRPr="0081631E">
        <w:rPr>
          <w:rFonts w:ascii="Georgia" w:hAnsi="Georgia"/>
          <w:sz w:val="24"/>
          <w:szCs w:val="24"/>
        </w:rPr>
        <w:t xml:space="preserve">m as maiores manifestações populares. Nas ruas do Nordeste, os foliões saem </w:t>
      </w:r>
      <w:r w:rsidR="00110151" w:rsidRPr="0081631E">
        <w:rPr>
          <w:rFonts w:ascii="Georgia" w:hAnsi="Georgia"/>
          <w:sz w:val="24"/>
          <w:szCs w:val="24"/>
        </w:rPr>
        <w:t xml:space="preserve">comemorando </w:t>
      </w:r>
      <w:r w:rsidRPr="0081631E">
        <w:rPr>
          <w:rFonts w:ascii="Georgia" w:hAnsi="Georgia"/>
          <w:sz w:val="24"/>
          <w:szCs w:val="24"/>
        </w:rPr>
        <w:t xml:space="preserve">atrás de trios elétricos e bonecos gigantes, </w:t>
      </w:r>
      <w:r w:rsidR="00110151" w:rsidRPr="0081631E">
        <w:rPr>
          <w:rFonts w:ascii="Georgia" w:hAnsi="Georgia"/>
          <w:sz w:val="24"/>
          <w:szCs w:val="24"/>
        </w:rPr>
        <w:t>fantasiados e</w:t>
      </w:r>
      <w:r w:rsidRPr="0081631E">
        <w:rPr>
          <w:rFonts w:ascii="Georgia" w:hAnsi="Georgia"/>
          <w:sz w:val="24"/>
          <w:szCs w:val="24"/>
        </w:rPr>
        <w:t xml:space="preserve"> com muita diversão</w:t>
      </w:r>
      <w:r w:rsidR="00110151" w:rsidRPr="0081631E">
        <w:rPr>
          <w:rFonts w:ascii="Georgia" w:hAnsi="Georgia"/>
          <w:sz w:val="24"/>
          <w:szCs w:val="24"/>
        </w:rPr>
        <w:t xml:space="preserve"> e música</w:t>
      </w:r>
      <w:r w:rsidRPr="0081631E">
        <w:rPr>
          <w:rFonts w:ascii="Georgia" w:hAnsi="Georgia"/>
          <w:sz w:val="24"/>
          <w:szCs w:val="24"/>
        </w:rPr>
        <w:t xml:space="preserve">. Enquanto isso, o </w:t>
      </w:r>
      <w:r w:rsidR="00AF1304" w:rsidRPr="0081631E">
        <w:rPr>
          <w:rFonts w:ascii="Georgia" w:hAnsi="Georgia"/>
          <w:sz w:val="24"/>
          <w:szCs w:val="24"/>
        </w:rPr>
        <w:t xml:space="preserve">Sudeste </w:t>
      </w:r>
      <w:r w:rsidRPr="0081631E">
        <w:rPr>
          <w:rFonts w:ascii="Georgia" w:hAnsi="Georgia"/>
          <w:sz w:val="24"/>
          <w:szCs w:val="24"/>
        </w:rPr>
        <w:t xml:space="preserve">traz toda a magia e beleza das escolas de samba, com fantasias imponentes e carros alegóricos que narram histórias </w:t>
      </w:r>
      <w:r w:rsidRPr="0081631E">
        <w:rPr>
          <w:rFonts w:ascii="Georgia" w:hAnsi="Georgia"/>
          <w:sz w:val="24"/>
          <w:szCs w:val="24"/>
        </w:rPr>
        <w:lastRenderedPageBreak/>
        <w:t>cantadas em samba. O carnaval de rua também leva multidões fantasiadas às ruas, que seguem o ritmo das marchinhas, confete e serpentinas. Cidades do interior de todo o país também comemoram o carnaval com muita criatividade.</w:t>
      </w:r>
    </w:p>
    <w:p w:rsidR="00C629F0" w:rsidRPr="00DA7704" w:rsidRDefault="00C629F0" w:rsidP="00C629F0">
      <w:pPr>
        <w:spacing w:before="120" w:after="120" w:line="360" w:lineRule="auto"/>
        <w:ind w:right="-840"/>
        <w:jc w:val="both"/>
        <w:rPr>
          <w:rFonts w:ascii="Georgia" w:hAnsi="Georgia"/>
          <w:sz w:val="18"/>
          <w:szCs w:val="24"/>
          <w:highlight w:val="white"/>
        </w:rPr>
      </w:pPr>
      <w:r w:rsidRPr="00DA7704">
        <w:rPr>
          <w:rFonts w:ascii="Georgia" w:hAnsi="Georgia"/>
          <w:sz w:val="18"/>
          <w:szCs w:val="24"/>
          <w:highlight w:val="white"/>
        </w:rPr>
        <w:t xml:space="preserve"> </w:t>
      </w:r>
    </w:p>
    <w:p w:rsidR="00DA7704" w:rsidRPr="00DA7704" w:rsidRDefault="00C629F0" w:rsidP="00C629F0">
      <w:pPr>
        <w:spacing w:before="120" w:after="120" w:line="360" w:lineRule="auto"/>
        <w:ind w:right="-840"/>
        <w:jc w:val="both"/>
        <w:rPr>
          <w:rFonts w:ascii="Georgia" w:hAnsi="Georgia"/>
          <w:sz w:val="18"/>
          <w:szCs w:val="24"/>
          <w:highlight w:val="white"/>
        </w:rPr>
      </w:pPr>
      <w:r w:rsidRPr="00DA7704">
        <w:rPr>
          <w:rFonts w:ascii="Georgia" w:hAnsi="Georgia"/>
          <w:sz w:val="18"/>
          <w:szCs w:val="24"/>
          <w:highlight w:val="white"/>
        </w:rPr>
        <w:t>Fotografia</w:t>
      </w:r>
      <w:r w:rsidR="00525C23">
        <w:rPr>
          <w:rFonts w:ascii="Georgia" w:hAnsi="Georgia"/>
          <w:sz w:val="18"/>
          <w:szCs w:val="24"/>
          <w:highlight w:val="white"/>
        </w:rPr>
        <w:t xml:space="preserve"> 11</w:t>
      </w:r>
      <w:r w:rsidRPr="00DA7704">
        <w:rPr>
          <w:rFonts w:ascii="Georgia" w:hAnsi="Georgia"/>
          <w:sz w:val="18"/>
          <w:szCs w:val="24"/>
          <w:highlight w:val="white"/>
        </w:rPr>
        <w:t xml:space="preserve">: </w:t>
      </w:r>
      <w:r w:rsidR="00DA7704" w:rsidRPr="00DA7704">
        <w:rPr>
          <w:rFonts w:ascii="Georgia" w:hAnsi="Georgia"/>
          <w:sz w:val="18"/>
          <w:szCs w:val="24"/>
          <w:highlight w:val="white"/>
        </w:rPr>
        <w:t xml:space="preserve">O </w:t>
      </w:r>
      <w:r w:rsidRPr="00DA7704">
        <w:rPr>
          <w:rFonts w:ascii="Georgia" w:hAnsi="Georgia"/>
          <w:sz w:val="18"/>
          <w:szCs w:val="24"/>
          <w:highlight w:val="white"/>
        </w:rPr>
        <w:t xml:space="preserve">Carnaval </w:t>
      </w:r>
      <w:r w:rsidR="00021F23">
        <w:rPr>
          <w:rFonts w:ascii="Georgia" w:hAnsi="Georgia"/>
          <w:sz w:val="18"/>
          <w:szCs w:val="24"/>
          <w:highlight w:val="white"/>
        </w:rPr>
        <w:t>de Salvador</w:t>
      </w:r>
      <w:r w:rsidR="00AF1304">
        <w:rPr>
          <w:rFonts w:ascii="Georgia" w:hAnsi="Georgia"/>
          <w:sz w:val="18"/>
          <w:szCs w:val="24"/>
          <w:highlight w:val="white"/>
        </w:rPr>
        <w:t xml:space="preserve"> (BA)</w:t>
      </w:r>
    </w:p>
    <w:p w:rsidR="00DA7704" w:rsidRPr="00DA7704" w:rsidRDefault="00021F23" w:rsidP="00C629F0">
      <w:pPr>
        <w:spacing w:before="120" w:after="120" w:line="360" w:lineRule="auto"/>
        <w:ind w:right="-840"/>
        <w:jc w:val="both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noProof/>
          <w:sz w:val="18"/>
          <w:szCs w:val="24"/>
        </w:rPr>
        <w:drawing>
          <wp:inline distT="0" distB="0" distL="0" distR="0">
            <wp:extent cx="5400040" cy="3599815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F0" w:rsidRPr="00DA7704" w:rsidRDefault="00021F23" w:rsidP="00C629F0">
      <w:pPr>
        <w:spacing w:before="120" w:after="120" w:line="360" w:lineRule="auto"/>
        <w:ind w:right="-840"/>
        <w:jc w:val="both"/>
        <w:rPr>
          <w:rFonts w:ascii="Georgia" w:hAnsi="Georgia"/>
          <w:b/>
          <w:sz w:val="18"/>
          <w:szCs w:val="24"/>
        </w:rPr>
      </w:pPr>
      <w:r>
        <w:rPr>
          <w:rFonts w:ascii="Georgia" w:hAnsi="Georgia"/>
          <w:sz w:val="18"/>
          <w:szCs w:val="24"/>
          <w:highlight w:val="white"/>
        </w:rPr>
        <w:t>Fonte: André Fernandes (20</w:t>
      </w:r>
      <w:r w:rsidR="00167243">
        <w:rPr>
          <w:rFonts w:ascii="Georgia" w:hAnsi="Georgia"/>
          <w:sz w:val="18"/>
          <w:szCs w:val="24"/>
          <w:highlight w:val="white"/>
        </w:rPr>
        <w:t>13</w:t>
      </w:r>
      <w:r w:rsidR="00C629F0" w:rsidRPr="00DA7704">
        <w:rPr>
          <w:rFonts w:ascii="Georgia" w:hAnsi="Georgia"/>
          <w:sz w:val="18"/>
          <w:szCs w:val="24"/>
          <w:highlight w:val="white"/>
        </w:rPr>
        <w:t>)</w:t>
      </w:r>
    </w:p>
    <w:p w:rsidR="00167243" w:rsidRDefault="00167243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</w:p>
    <w:p w:rsidR="00C629F0" w:rsidRPr="0081631E" w:rsidRDefault="00971F61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 xml:space="preserve">Círio de Nazaré </w:t>
      </w:r>
    </w:p>
    <w:p w:rsidR="00C629F0" w:rsidRPr="0081631E" w:rsidRDefault="00C629F0" w:rsidP="00C629F0">
      <w:pPr>
        <w:spacing w:after="220"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Procissão católica que acontece em Belém, no Pará, há mais de dois séculos e homenageia Nossa Senhora de Nazaré, um dos títulos dados à Maria, mãe de Jesus. A caminhada começa na Catedral de Belém e vai até a Praça Santuário de Nazaré, onde os fiéis podem venerar a ima</w:t>
      </w:r>
      <w:r w:rsidR="00110151" w:rsidRPr="0081631E">
        <w:rPr>
          <w:rFonts w:ascii="Georgia" w:hAnsi="Georgia"/>
          <w:sz w:val="24"/>
          <w:szCs w:val="24"/>
        </w:rPr>
        <w:t>gem da Virgem e fazer pedidos. É</w:t>
      </w:r>
      <w:r w:rsidRPr="0081631E">
        <w:rPr>
          <w:rFonts w:ascii="Georgia" w:hAnsi="Georgia"/>
          <w:sz w:val="24"/>
          <w:szCs w:val="24"/>
        </w:rPr>
        <w:t xml:space="preserve"> uma manifestação popular que traz às ruas milhares de pessoas vindas de todas as partes do Brasil.</w:t>
      </w:r>
    </w:p>
    <w:p w:rsidR="00DA7704" w:rsidRDefault="00DA7704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</w:p>
    <w:p w:rsidR="00907BD5" w:rsidRDefault="00907B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/>
        <w:rPr>
          <w:rFonts w:ascii="Arial Black" w:hAnsi="Arial Black"/>
          <w:b/>
          <w:color w:val="0070C0"/>
          <w:sz w:val="24"/>
          <w:szCs w:val="24"/>
        </w:rPr>
      </w:pPr>
      <w:r>
        <w:rPr>
          <w:rFonts w:ascii="Arial Black" w:hAnsi="Arial Black"/>
          <w:b/>
          <w:color w:val="0070C0"/>
          <w:sz w:val="24"/>
          <w:szCs w:val="24"/>
        </w:rPr>
        <w:br w:type="page"/>
      </w:r>
    </w:p>
    <w:p w:rsidR="00C629F0" w:rsidRPr="00DA7704" w:rsidRDefault="00907BD5" w:rsidP="00C629F0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  <w:r>
        <w:rPr>
          <w:rFonts w:ascii="Arial Black" w:hAnsi="Arial Black"/>
          <w:b/>
          <w:color w:val="0070C0"/>
          <w:sz w:val="24"/>
          <w:szCs w:val="24"/>
        </w:rPr>
        <w:lastRenderedPageBreak/>
        <w:t>Culinária</w:t>
      </w:r>
      <w:r w:rsidR="00DA7704" w:rsidRPr="00DA7704">
        <w:rPr>
          <w:rFonts w:ascii="Arial Black" w:hAnsi="Arial Black"/>
          <w:b/>
          <w:color w:val="0070C0"/>
          <w:sz w:val="24"/>
          <w:szCs w:val="24"/>
        </w:rPr>
        <w:t xml:space="preserve"> típica</w:t>
      </w:r>
    </w:p>
    <w:p w:rsidR="00C629F0" w:rsidRPr="0081631E" w:rsidRDefault="00C629F0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 xml:space="preserve"> </w:t>
      </w:r>
    </w:p>
    <w:p w:rsidR="00C629F0" w:rsidRPr="0081631E" w:rsidRDefault="00971F61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 xml:space="preserve">Quibe de </w:t>
      </w:r>
      <w:r w:rsidR="00907BD5">
        <w:rPr>
          <w:rFonts w:ascii="Georgia" w:hAnsi="Georgia"/>
          <w:b/>
          <w:sz w:val="24"/>
          <w:szCs w:val="24"/>
        </w:rPr>
        <w:t>b</w:t>
      </w:r>
      <w:r w:rsidRPr="0081631E">
        <w:rPr>
          <w:rFonts w:ascii="Georgia" w:hAnsi="Georgia"/>
          <w:b/>
          <w:sz w:val="24"/>
          <w:szCs w:val="24"/>
        </w:rPr>
        <w:t>anana</w:t>
      </w:r>
      <w:r w:rsidR="00907BD5">
        <w:rPr>
          <w:rFonts w:ascii="Georgia" w:hAnsi="Georgia"/>
          <w:b/>
          <w:sz w:val="24"/>
          <w:szCs w:val="24"/>
        </w:rPr>
        <w:t>-</w:t>
      </w:r>
      <w:r w:rsidRPr="0081631E">
        <w:rPr>
          <w:rFonts w:ascii="Georgia" w:hAnsi="Georgia"/>
          <w:b/>
          <w:sz w:val="24"/>
          <w:szCs w:val="24"/>
        </w:rPr>
        <w:t>da</w:t>
      </w:r>
      <w:r w:rsidR="00907BD5">
        <w:rPr>
          <w:rFonts w:ascii="Georgia" w:hAnsi="Georgia"/>
          <w:b/>
          <w:sz w:val="24"/>
          <w:szCs w:val="24"/>
        </w:rPr>
        <w:t>-t</w:t>
      </w:r>
      <w:r w:rsidRPr="0081631E">
        <w:rPr>
          <w:rFonts w:ascii="Georgia" w:hAnsi="Georgia"/>
          <w:b/>
          <w:sz w:val="24"/>
          <w:szCs w:val="24"/>
        </w:rPr>
        <w:t>erra</w:t>
      </w:r>
    </w:p>
    <w:p w:rsidR="00971F61" w:rsidRPr="0081631E" w:rsidRDefault="00C629F0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>Ingredientes</w:t>
      </w:r>
    </w:p>
    <w:p w:rsidR="00971F61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¼ de xícara de trigo para quibe</w:t>
      </w:r>
    </w:p>
    <w:p w:rsidR="00C629F0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1</w:t>
      </w:r>
      <w:r w:rsidR="00C629F0" w:rsidRPr="0081631E">
        <w:rPr>
          <w:rFonts w:ascii="Georgia" w:hAnsi="Georgia"/>
          <w:sz w:val="24"/>
          <w:szCs w:val="24"/>
        </w:rPr>
        <w:t xml:space="preserve"> cebola grande</w:t>
      </w:r>
    </w:p>
    <w:p w:rsidR="00971F61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3 bananas da terra cruas e cortadas no sentido do comprimento</w:t>
      </w:r>
    </w:p>
    <w:p w:rsidR="00971F61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 xml:space="preserve">Queijo </w:t>
      </w:r>
      <w:proofErr w:type="spellStart"/>
      <w:r w:rsidRPr="0081631E">
        <w:rPr>
          <w:rFonts w:ascii="Georgia" w:hAnsi="Georgia"/>
          <w:sz w:val="24"/>
          <w:szCs w:val="24"/>
        </w:rPr>
        <w:t>muçarela</w:t>
      </w:r>
      <w:proofErr w:type="spellEnd"/>
      <w:r w:rsidRPr="0081631E">
        <w:rPr>
          <w:rFonts w:ascii="Georgia" w:hAnsi="Georgia"/>
          <w:sz w:val="24"/>
          <w:szCs w:val="24"/>
        </w:rPr>
        <w:t xml:space="preserve"> fatiado (aproximadamente 200 gramas - opcional)</w:t>
      </w:r>
    </w:p>
    <w:p w:rsidR="00971F61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Pimentão picado (opcional)</w:t>
      </w:r>
    </w:p>
    <w:p w:rsidR="00971F61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Coentro, salsa, cebolinha e principalmente hortelã (em quantidades generosas)</w:t>
      </w:r>
    </w:p>
    <w:p w:rsidR="00971F61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Sal e pimenta</w:t>
      </w:r>
      <w:r w:rsidR="00907BD5">
        <w:rPr>
          <w:rFonts w:ascii="Georgia" w:hAnsi="Georgia"/>
          <w:sz w:val="24"/>
          <w:szCs w:val="24"/>
        </w:rPr>
        <w:t>-</w:t>
      </w:r>
      <w:r w:rsidRPr="0081631E">
        <w:rPr>
          <w:rFonts w:ascii="Georgia" w:hAnsi="Georgia"/>
          <w:sz w:val="24"/>
          <w:szCs w:val="24"/>
        </w:rPr>
        <w:t>do</w:t>
      </w:r>
      <w:r w:rsidR="00907BD5">
        <w:rPr>
          <w:rFonts w:ascii="Georgia" w:hAnsi="Georgia"/>
          <w:sz w:val="24"/>
          <w:szCs w:val="24"/>
        </w:rPr>
        <w:t>-</w:t>
      </w:r>
      <w:r w:rsidRPr="0081631E">
        <w:rPr>
          <w:rFonts w:ascii="Georgia" w:hAnsi="Georgia"/>
          <w:sz w:val="24"/>
          <w:szCs w:val="24"/>
        </w:rPr>
        <w:t>reino a gosto</w:t>
      </w:r>
    </w:p>
    <w:p w:rsidR="00971F61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Azeite de oliva</w:t>
      </w:r>
    </w:p>
    <w:p w:rsidR="00110151" w:rsidRPr="0081631E" w:rsidRDefault="0011015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C629F0" w:rsidRPr="0081631E" w:rsidRDefault="00C629F0" w:rsidP="00C629F0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>Modo de preparo</w:t>
      </w:r>
    </w:p>
    <w:p w:rsidR="00C629F0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Ponha o trigo de molho com dois dedos de água acima do trigo. Deixe descansar em uma vasilha tampada, fora da geladeira. Escorra o trigo em uma peneira, retirando o excesso de água</w:t>
      </w:r>
      <w:r w:rsidR="00907BD5">
        <w:rPr>
          <w:rFonts w:ascii="Georgia" w:hAnsi="Georgia"/>
          <w:sz w:val="24"/>
          <w:szCs w:val="24"/>
        </w:rPr>
        <w:t>,</w:t>
      </w:r>
      <w:r w:rsidRPr="0081631E">
        <w:rPr>
          <w:rFonts w:ascii="Georgia" w:hAnsi="Georgia"/>
          <w:sz w:val="24"/>
          <w:szCs w:val="24"/>
        </w:rPr>
        <w:t xml:space="preserve"> e reserve.</w:t>
      </w:r>
    </w:p>
    <w:p w:rsidR="00971F61" w:rsidRPr="0081631E" w:rsidRDefault="00971F61" w:rsidP="00C629F0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 xml:space="preserve">Em uma panela, </w:t>
      </w:r>
      <w:r w:rsidR="00907BD5">
        <w:rPr>
          <w:rFonts w:ascii="Georgia" w:hAnsi="Georgia"/>
          <w:sz w:val="24"/>
          <w:szCs w:val="24"/>
        </w:rPr>
        <w:t xml:space="preserve">coloque </w:t>
      </w:r>
      <w:r w:rsidR="00907BD5" w:rsidRPr="0081631E">
        <w:rPr>
          <w:rFonts w:ascii="Georgia" w:hAnsi="Georgia"/>
          <w:sz w:val="24"/>
          <w:szCs w:val="24"/>
        </w:rPr>
        <w:t>3 ou 4 colheres de azeite de oliva</w:t>
      </w:r>
      <w:r w:rsidR="00907BD5">
        <w:rPr>
          <w:rFonts w:ascii="Georgia" w:hAnsi="Georgia"/>
          <w:sz w:val="24"/>
          <w:szCs w:val="24"/>
        </w:rPr>
        <w:t xml:space="preserve"> e</w:t>
      </w:r>
      <w:r w:rsidRPr="0081631E">
        <w:rPr>
          <w:rFonts w:ascii="Georgia" w:hAnsi="Georgia"/>
          <w:sz w:val="24"/>
          <w:szCs w:val="24"/>
        </w:rPr>
        <w:t xml:space="preserve"> refogue a cebola, o pimentão, o tempero verde e os condimentos. Acrescente o trigo, misturando bem todos os ingredientes até ficar com um aspecto de massa grudada, soltando do fundo da panela.</w:t>
      </w:r>
      <w:r w:rsidR="00476F70" w:rsidRPr="0081631E">
        <w:rPr>
          <w:rFonts w:ascii="Georgia" w:hAnsi="Georgia"/>
          <w:sz w:val="24"/>
          <w:szCs w:val="24"/>
        </w:rPr>
        <w:t xml:space="preserve"> </w:t>
      </w:r>
      <w:r w:rsidR="00110151" w:rsidRPr="0081631E">
        <w:rPr>
          <w:rFonts w:ascii="Georgia" w:hAnsi="Georgia"/>
          <w:sz w:val="24"/>
          <w:szCs w:val="24"/>
        </w:rPr>
        <w:t xml:space="preserve">Prove o sal. </w:t>
      </w:r>
      <w:r w:rsidR="00476F70" w:rsidRPr="0081631E">
        <w:rPr>
          <w:rFonts w:ascii="Georgia" w:hAnsi="Georgia"/>
          <w:sz w:val="24"/>
          <w:szCs w:val="24"/>
        </w:rPr>
        <w:t>Unte um refratário médio com azeite e espalhe metade da massa. Coloque a banana e o queijo e cubra com o restante da massa. Alise por cima com uma colher e pincele azeite de oliva. Leve ao forno por aproximadamente 30 minutos ou até que fique dourado.</w:t>
      </w:r>
    </w:p>
    <w:p w:rsidR="00C629F0" w:rsidRPr="0081631E" w:rsidRDefault="00C629F0" w:rsidP="00DA7704">
      <w:pPr>
        <w:spacing w:line="360" w:lineRule="auto"/>
        <w:jc w:val="center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 xml:space="preserve"> 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  <w:r w:rsidRPr="0081631E">
        <w:rPr>
          <w:rFonts w:ascii="Georgia" w:hAnsi="Georgia"/>
          <w:b/>
          <w:sz w:val="24"/>
          <w:szCs w:val="24"/>
          <w:highlight w:val="white"/>
        </w:rPr>
        <w:t xml:space="preserve">Bolo de </w:t>
      </w:r>
      <w:r w:rsidR="00907BD5">
        <w:rPr>
          <w:rFonts w:ascii="Georgia" w:hAnsi="Georgia"/>
          <w:b/>
          <w:sz w:val="24"/>
          <w:szCs w:val="24"/>
          <w:highlight w:val="white"/>
        </w:rPr>
        <w:t>b</w:t>
      </w:r>
      <w:r w:rsidRPr="0081631E">
        <w:rPr>
          <w:rFonts w:ascii="Georgia" w:hAnsi="Georgia"/>
          <w:b/>
          <w:sz w:val="24"/>
          <w:szCs w:val="24"/>
          <w:highlight w:val="white"/>
        </w:rPr>
        <w:t>atata</w:t>
      </w:r>
      <w:r w:rsidR="00907BD5">
        <w:rPr>
          <w:rFonts w:ascii="Georgia" w:hAnsi="Georgia"/>
          <w:b/>
          <w:sz w:val="24"/>
          <w:szCs w:val="24"/>
          <w:highlight w:val="white"/>
        </w:rPr>
        <w:t>-d</w:t>
      </w:r>
      <w:r w:rsidRPr="0081631E">
        <w:rPr>
          <w:rFonts w:ascii="Georgia" w:hAnsi="Georgia"/>
          <w:b/>
          <w:sz w:val="24"/>
          <w:szCs w:val="24"/>
          <w:highlight w:val="white"/>
        </w:rPr>
        <w:t>oce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  <w:r w:rsidRPr="0081631E">
        <w:rPr>
          <w:rFonts w:ascii="Georgia" w:hAnsi="Georgia"/>
          <w:b/>
          <w:sz w:val="24"/>
          <w:szCs w:val="24"/>
          <w:highlight w:val="white"/>
        </w:rPr>
        <w:t>Ingredientes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1kg de batata-doce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1 lata de leite condensado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1 garrafa (pequena) de leite de coco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3 ovos inteiros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2 colheres (sopa) de manteiga ou margarina</w:t>
      </w:r>
    </w:p>
    <w:p w:rsidR="00110151" w:rsidRPr="0081631E" w:rsidRDefault="00110151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  <w:r w:rsidRPr="0081631E">
        <w:rPr>
          <w:rFonts w:ascii="Georgia" w:hAnsi="Georgia"/>
          <w:b/>
          <w:sz w:val="24"/>
          <w:szCs w:val="24"/>
          <w:highlight w:val="white"/>
        </w:rPr>
        <w:t>Modo de Preparo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Cozinhe</w:t>
      </w:r>
      <w:r w:rsidR="00110151" w:rsidRPr="0081631E">
        <w:rPr>
          <w:rFonts w:ascii="Georgia" w:hAnsi="Georgia"/>
          <w:sz w:val="24"/>
          <w:szCs w:val="24"/>
          <w:highlight w:val="white"/>
        </w:rPr>
        <w:t xml:space="preserve"> a batata</w:t>
      </w:r>
      <w:r w:rsidR="00907BD5">
        <w:rPr>
          <w:rFonts w:ascii="Georgia" w:hAnsi="Georgia"/>
          <w:sz w:val="24"/>
          <w:szCs w:val="24"/>
          <w:highlight w:val="white"/>
        </w:rPr>
        <w:t>-</w:t>
      </w:r>
      <w:r w:rsidRPr="0081631E">
        <w:rPr>
          <w:rFonts w:ascii="Georgia" w:hAnsi="Georgia"/>
          <w:sz w:val="24"/>
          <w:szCs w:val="24"/>
          <w:highlight w:val="white"/>
        </w:rPr>
        <w:t xml:space="preserve">doce em água sem sal e passe pelo espremedor ainda quente. Misture bem com o restante dos ingredientes. Ponha para assar numa </w:t>
      </w:r>
      <w:r w:rsidR="00907BD5">
        <w:rPr>
          <w:rFonts w:ascii="Georgia" w:hAnsi="Georgia"/>
          <w:sz w:val="24"/>
          <w:szCs w:val="24"/>
          <w:highlight w:val="white"/>
        </w:rPr>
        <w:t>fô</w:t>
      </w:r>
      <w:r w:rsidRPr="0081631E">
        <w:rPr>
          <w:rFonts w:ascii="Georgia" w:hAnsi="Georgia"/>
          <w:sz w:val="24"/>
          <w:szCs w:val="24"/>
          <w:highlight w:val="white"/>
        </w:rPr>
        <w:t>rma untada e leve ao forno médio. Quando espetar um palito ou um garf</w:t>
      </w:r>
      <w:r w:rsidR="00110151" w:rsidRPr="0081631E">
        <w:rPr>
          <w:rFonts w:ascii="Georgia" w:hAnsi="Georgia"/>
          <w:sz w:val="24"/>
          <w:szCs w:val="24"/>
          <w:highlight w:val="white"/>
        </w:rPr>
        <w:t>o e este sair limpo, o bolo estará</w:t>
      </w:r>
      <w:r w:rsidRPr="0081631E">
        <w:rPr>
          <w:rFonts w:ascii="Georgia" w:hAnsi="Georgia"/>
          <w:sz w:val="24"/>
          <w:szCs w:val="24"/>
          <w:highlight w:val="white"/>
        </w:rPr>
        <w:t xml:space="preserve"> pronto.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  <w:r w:rsidRPr="0081631E">
        <w:rPr>
          <w:rFonts w:ascii="Georgia" w:hAnsi="Georgia"/>
          <w:b/>
          <w:sz w:val="24"/>
          <w:szCs w:val="24"/>
          <w:highlight w:val="white"/>
        </w:rPr>
        <w:t xml:space="preserve">Arroz de </w:t>
      </w:r>
      <w:r w:rsidR="00907BD5">
        <w:rPr>
          <w:rFonts w:ascii="Georgia" w:hAnsi="Georgia"/>
          <w:b/>
          <w:sz w:val="24"/>
          <w:szCs w:val="24"/>
          <w:highlight w:val="white"/>
        </w:rPr>
        <w:t>c</w:t>
      </w:r>
      <w:r w:rsidRPr="0081631E">
        <w:rPr>
          <w:rFonts w:ascii="Georgia" w:hAnsi="Georgia"/>
          <w:b/>
          <w:sz w:val="24"/>
          <w:szCs w:val="24"/>
          <w:highlight w:val="white"/>
        </w:rPr>
        <w:t>arreteiro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  <w:r w:rsidRPr="0081631E">
        <w:rPr>
          <w:rFonts w:ascii="Georgia" w:hAnsi="Georgia"/>
          <w:b/>
          <w:sz w:val="24"/>
          <w:szCs w:val="24"/>
          <w:highlight w:val="white"/>
        </w:rPr>
        <w:t>Ingredientes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1kg de carne</w:t>
      </w:r>
      <w:r w:rsidR="00907BD5">
        <w:rPr>
          <w:rFonts w:ascii="Georgia" w:hAnsi="Georgia"/>
          <w:sz w:val="24"/>
          <w:szCs w:val="24"/>
          <w:highlight w:val="white"/>
        </w:rPr>
        <w:t>-</w:t>
      </w:r>
      <w:r w:rsidRPr="0081631E">
        <w:rPr>
          <w:rFonts w:ascii="Georgia" w:hAnsi="Georgia"/>
          <w:sz w:val="24"/>
          <w:szCs w:val="24"/>
          <w:highlight w:val="white"/>
        </w:rPr>
        <w:t>seca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1 cebola picada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 xml:space="preserve">1 colher </w:t>
      </w:r>
      <w:r w:rsidR="00907BD5">
        <w:rPr>
          <w:rFonts w:ascii="Georgia" w:hAnsi="Georgia"/>
          <w:sz w:val="24"/>
          <w:szCs w:val="24"/>
          <w:highlight w:val="white"/>
        </w:rPr>
        <w:t>(</w:t>
      </w:r>
      <w:r w:rsidRPr="0081631E">
        <w:rPr>
          <w:rFonts w:ascii="Georgia" w:hAnsi="Georgia"/>
          <w:sz w:val="24"/>
          <w:szCs w:val="24"/>
          <w:highlight w:val="white"/>
        </w:rPr>
        <w:t>sopa</w:t>
      </w:r>
      <w:r w:rsidR="00907BD5">
        <w:rPr>
          <w:rFonts w:ascii="Georgia" w:hAnsi="Georgia"/>
          <w:sz w:val="24"/>
          <w:szCs w:val="24"/>
          <w:highlight w:val="white"/>
        </w:rPr>
        <w:t>)</w:t>
      </w:r>
      <w:r w:rsidRPr="0081631E">
        <w:rPr>
          <w:rFonts w:ascii="Georgia" w:hAnsi="Georgia"/>
          <w:sz w:val="24"/>
          <w:szCs w:val="24"/>
          <w:highlight w:val="white"/>
        </w:rPr>
        <w:t xml:space="preserve"> de cheiro-verde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 xml:space="preserve">2 xícaras </w:t>
      </w:r>
      <w:r w:rsidR="00907BD5">
        <w:rPr>
          <w:rFonts w:ascii="Georgia" w:hAnsi="Georgia"/>
          <w:sz w:val="24"/>
          <w:szCs w:val="24"/>
          <w:highlight w:val="white"/>
        </w:rPr>
        <w:t>(</w:t>
      </w:r>
      <w:r w:rsidRPr="0081631E">
        <w:rPr>
          <w:rFonts w:ascii="Georgia" w:hAnsi="Georgia"/>
          <w:sz w:val="24"/>
          <w:szCs w:val="24"/>
          <w:highlight w:val="white"/>
        </w:rPr>
        <w:t>chá</w:t>
      </w:r>
      <w:r w:rsidR="00907BD5">
        <w:rPr>
          <w:rFonts w:ascii="Georgia" w:hAnsi="Georgia"/>
          <w:sz w:val="24"/>
          <w:szCs w:val="24"/>
          <w:highlight w:val="white"/>
        </w:rPr>
        <w:t>)</w:t>
      </w:r>
      <w:r w:rsidRPr="0081631E">
        <w:rPr>
          <w:rFonts w:ascii="Georgia" w:hAnsi="Georgia"/>
          <w:sz w:val="24"/>
          <w:szCs w:val="24"/>
          <w:highlight w:val="white"/>
        </w:rPr>
        <w:t xml:space="preserve"> de arroz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2 dentes de alho picados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 xml:space="preserve">6 colheres </w:t>
      </w:r>
      <w:r w:rsidR="00907BD5">
        <w:rPr>
          <w:rFonts w:ascii="Georgia" w:hAnsi="Georgia"/>
          <w:sz w:val="24"/>
          <w:szCs w:val="24"/>
          <w:highlight w:val="white"/>
        </w:rPr>
        <w:t>(</w:t>
      </w:r>
      <w:r w:rsidRPr="0081631E">
        <w:rPr>
          <w:rFonts w:ascii="Georgia" w:hAnsi="Georgia"/>
          <w:sz w:val="24"/>
          <w:szCs w:val="24"/>
          <w:highlight w:val="white"/>
        </w:rPr>
        <w:t>sopa</w:t>
      </w:r>
      <w:r w:rsidR="00907BD5">
        <w:rPr>
          <w:rFonts w:ascii="Georgia" w:hAnsi="Georgia"/>
          <w:sz w:val="24"/>
          <w:szCs w:val="24"/>
          <w:highlight w:val="white"/>
        </w:rPr>
        <w:t>)</w:t>
      </w:r>
      <w:r w:rsidRPr="0081631E">
        <w:rPr>
          <w:rFonts w:ascii="Georgia" w:hAnsi="Georgia"/>
          <w:sz w:val="24"/>
          <w:szCs w:val="24"/>
          <w:highlight w:val="white"/>
        </w:rPr>
        <w:t xml:space="preserve"> de azeite</w:t>
      </w:r>
    </w:p>
    <w:p w:rsidR="00110151" w:rsidRPr="009B0D21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Sal a gosto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  <w:r w:rsidRPr="0081631E">
        <w:rPr>
          <w:rFonts w:ascii="Georgia" w:hAnsi="Georgia"/>
          <w:b/>
          <w:sz w:val="24"/>
          <w:szCs w:val="24"/>
          <w:highlight w:val="white"/>
        </w:rPr>
        <w:t>Modo de Preparo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Deixe a carne</w:t>
      </w:r>
      <w:r w:rsidR="00907BD5">
        <w:rPr>
          <w:rFonts w:ascii="Georgia" w:hAnsi="Georgia"/>
          <w:sz w:val="24"/>
          <w:szCs w:val="24"/>
          <w:highlight w:val="white"/>
        </w:rPr>
        <w:t>-</w:t>
      </w:r>
      <w:r w:rsidRPr="0081631E">
        <w:rPr>
          <w:rFonts w:ascii="Georgia" w:hAnsi="Georgia"/>
          <w:sz w:val="24"/>
          <w:szCs w:val="24"/>
          <w:highlight w:val="white"/>
        </w:rPr>
        <w:t xml:space="preserve">seca de molho </w:t>
      </w:r>
      <w:r w:rsidR="00110151" w:rsidRPr="0081631E">
        <w:rPr>
          <w:rFonts w:ascii="Georgia" w:hAnsi="Georgia"/>
          <w:sz w:val="24"/>
          <w:szCs w:val="24"/>
          <w:highlight w:val="white"/>
        </w:rPr>
        <w:t>no dia anterior ao preparo. T</w:t>
      </w:r>
      <w:r w:rsidRPr="0081631E">
        <w:rPr>
          <w:rFonts w:ascii="Georgia" w:hAnsi="Georgia"/>
          <w:sz w:val="24"/>
          <w:szCs w:val="24"/>
          <w:highlight w:val="white"/>
        </w:rPr>
        <w:t xml:space="preserve">roque a água </w:t>
      </w:r>
      <w:r w:rsidR="00110151" w:rsidRPr="0081631E">
        <w:rPr>
          <w:rFonts w:ascii="Georgia" w:hAnsi="Georgia"/>
          <w:sz w:val="24"/>
          <w:szCs w:val="24"/>
          <w:highlight w:val="white"/>
        </w:rPr>
        <w:t>algumas vezes. Co</w:t>
      </w:r>
      <w:r w:rsidRPr="0081631E">
        <w:rPr>
          <w:rFonts w:ascii="Georgia" w:hAnsi="Georgia"/>
          <w:sz w:val="24"/>
          <w:szCs w:val="24"/>
          <w:highlight w:val="white"/>
        </w:rPr>
        <w:t>zinhe</w:t>
      </w:r>
      <w:r w:rsidR="00110151" w:rsidRPr="0081631E">
        <w:rPr>
          <w:rFonts w:ascii="Georgia" w:hAnsi="Georgia"/>
          <w:sz w:val="24"/>
          <w:szCs w:val="24"/>
          <w:highlight w:val="white"/>
        </w:rPr>
        <w:t xml:space="preserve"> a carne</w:t>
      </w:r>
      <w:r w:rsidRPr="0081631E">
        <w:rPr>
          <w:rFonts w:ascii="Georgia" w:hAnsi="Georgia"/>
          <w:sz w:val="24"/>
          <w:szCs w:val="24"/>
          <w:highlight w:val="white"/>
        </w:rPr>
        <w:t xml:space="preserve"> até ficar macia e desfie.</w:t>
      </w:r>
      <w:r w:rsidR="00110151" w:rsidRPr="0081631E">
        <w:rPr>
          <w:rFonts w:ascii="Georgia" w:hAnsi="Georgia"/>
          <w:sz w:val="24"/>
          <w:szCs w:val="24"/>
          <w:highlight w:val="white"/>
        </w:rPr>
        <w:t xml:space="preserve"> </w:t>
      </w:r>
      <w:r w:rsidRPr="0081631E">
        <w:rPr>
          <w:rFonts w:ascii="Georgia" w:hAnsi="Georgia"/>
          <w:sz w:val="24"/>
          <w:szCs w:val="24"/>
          <w:highlight w:val="white"/>
        </w:rPr>
        <w:t>Frite-a em uma panela com azeite</w:t>
      </w:r>
      <w:r w:rsidR="00110151" w:rsidRPr="0081631E">
        <w:rPr>
          <w:rFonts w:ascii="Georgia" w:hAnsi="Georgia"/>
          <w:sz w:val="24"/>
          <w:szCs w:val="24"/>
          <w:highlight w:val="white"/>
        </w:rPr>
        <w:t>.</w:t>
      </w:r>
      <w:r w:rsidRPr="0081631E">
        <w:rPr>
          <w:rFonts w:ascii="Georgia" w:hAnsi="Georgia"/>
          <w:sz w:val="24"/>
          <w:szCs w:val="24"/>
          <w:highlight w:val="white"/>
        </w:rPr>
        <w:t xml:space="preserve"> Quando a carne estiver dourada, coloque a cebola e o alho. Junte o arroz e frite. Acrescente a água fervente e cozinhe em fogo baixo até o arroz ficar macio. Salpique o cheiro-verde e sirva em seguida</w:t>
      </w:r>
      <w:r w:rsidR="00907BD5">
        <w:rPr>
          <w:rFonts w:ascii="Georgia" w:hAnsi="Georgia"/>
          <w:sz w:val="24"/>
          <w:szCs w:val="24"/>
          <w:highlight w:val="white"/>
        </w:rPr>
        <w:t>.</w:t>
      </w:r>
    </w:p>
    <w:p w:rsidR="00971F61" w:rsidRPr="0081631E" w:rsidRDefault="00971F61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</w:p>
    <w:p w:rsidR="00C629F0" w:rsidRPr="00DA7704" w:rsidRDefault="00DA7704" w:rsidP="00DA7704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  <w:highlight w:val="white"/>
        </w:rPr>
      </w:pPr>
      <w:r w:rsidRPr="00DA7704">
        <w:rPr>
          <w:rFonts w:ascii="Arial Black" w:hAnsi="Arial Black"/>
          <w:b/>
          <w:color w:val="0070C0"/>
          <w:sz w:val="24"/>
          <w:szCs w:val="24"/>
          <w:highlight w:val="white"/>
        </w:rPr>
        <w:t>Brinquedos populares</w:t>
      </w:r>
    </w:p>
    <w:p w:rsidR="00C629F0" w:rsidRPr="0081631E" w:rsidRDefault="00C629F0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</w:p>
    <w:p w:rsidR="00C629F0" w:rsidRPr="0081631E" w:rsidRDefault="00476F70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  <w:r w:rsidRPr="0081631E">
        <w:rPr>
          <w:rFonts w:ascii="Georgia" w:hAnsi="Georgia"/>
          <w:b/>
          <w:sz w:val="24"/>
          <w:szCs w:val="24"/>
          <w:highlight w:val="white"/>
        </w:rPr>
        <w:t xml:space="preserve">Boneca de </w:t>
      </w:r>
      <w:r w:rsidR="00907BD5">
        <w:rPr>
          <w:rFonts w:ascii="Georgia" w:hAnsi="Georgia"/>
          <w:b/>
          <w:sz w:val="24"/>
          <w:szCs w:val="24"/>
          <w:highlight w:val="white"/>
        </w:rPr>
        <w:t>p</w:t>
      </w:r>
      <w:r w:rsidR="00C629F0" w:rsidRPr="0081631E">
        <w:rPr>
          <w:rFonts w:ascii="Georgia" w:hAnsi="Georgia"/>
          <w:b/>
          <w:sz w:val="24"/>
          <w:szCs w:val="24"/>
          <w:highlight w:val="white"/>
        </w:rPr>
        <w:t>ano</w:t>
      </w:r>
    </w:p>
    <w:p w:rsidR="009B0D21" w:rsidRPr="00167243" w:rsidRDefault="00C629F0" w:rsidP="00167243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Brinquedo folclórico de f</w:t>
      </w:r>
      <w:r w:rsidR="009A0298" w:rsidRPr="0081631E">
        <w:rPr>
          <w:rFonts w:ascii="Georgia" w:hAnsi="Georgia"/>
          <w:sz w:val="24"/>
          <w:szCs w:val="24"/>
          <w:highlight w:val="white"/>
        </w:rPr>
        <w:t xml:space="preserve">ácil confecção, </w:t>
      </w:r>
      <w:r w:rsidRPr="0081631E">
        <w:rPr>
          <w:rFonts w:ascii="Georgia" w:hAnsi="Georgia"/>
          <w:sz w:val="24"/>
          <w:szCs w:val="24"/>
          <w:highlight w:val="white"/>
        </w:rPr>
        <w:t>usad</w:t>
      </w:r>
      <w:r w:rsidR="00907BD5">
        <w:rPr>
          <w:rFonts w:ascii="Georgia" w:hAnsi="Georgia"/>
          <w:sz w:val="24"/>
          <w:szCs w:val="24"/>
          <w:highlight w:val="white"/>
        </w:rPr>
        <w:t>o</w:t>
      </w:r>
      <w:r w:rsidRPr="0081631E">
        <w:rPr>
          <w:rFonts w:ascii="Georgia" w:hAnsi="Georgia"/>
          <w:sz w:val="24"/>
          <w:szCs w:val="24"/>
          <w:highlight w:val="white"/>
        </w:rPr>
        <w:t xml:space="preserve"> em brincadeiras por meninas e meninos, com diferentes cores e formatos, vestindo trajes típicos de cada região. </w:t>
      </w:r>
      <w:r w:rsidR="009A0298" w:rsidRPr="0081631E">
        <w:rPr>
          <w:rFonts w:ascii="Georgia" w:hAnsi="Georgia"/>
          <w:b/>
          <w:sz w:val="24"/>
          <w:szCs w:val="24"/>
          <w:highlight w:val="white"/>
        </w:rPr>
        <w:t>Dica:</w:t>
      </w:r>
      <w:r w:rsidR="009A0298" w:rsidRPr="0081631E">
        <w:rPr>
          <w:rFonts w:ascii="Georgia" w:hAnsi="Georgia"/>
          <w:sz w:val="24"/>
          <w:szCs w:val="24"/>
          <w:highlight w:val="white"/>
        </w:rPr>
        <w:t xml:space="preserve"> Experimente</w:t>
      </w:r>
      <w:r w:rsidRPr="0081631E">
        <w:rPr>
          <w:rFonts w:ascii="Georgia" w:hAnsi="Georgia"/>
          <w:sz w:val="24"/>
          <w:szCs w:val="24"/>
          <w:highlight w:val="white"/>
        </w:rPr>
        <w:t xml:space="preserve"> costurar bonecas</w:t>
      </w:r>
      <w:r w:rsidR="009A0298" w:rsidRPr="0081631E">
        <w:rPr>
          <w:rFonts w:ascii="Georgia" w:hAnsi="Georgia"/>
          <w:sz w:val="24"/>
          <w:szCs w:val="24"/>
          <w:highlight w:val="white"/>
        </w:rPr>
        <w:t xml:space="preserve"> e bonecos</w:t>
      </w:r>
      <w:r w:rsidRPr="0081631E">
        <w:rPr>
          <w:rFonts w:ascii="Georgia" w:hAnsi="Georgia"/>
          <w:sz w:val="24"/>
          <w:szCs w:val="24"/>
          <w:highlight w:val="white"/>
        </w:rPr>
        <w:t xml:space="preserve"> com as crianças </w:t>
      </w:r>
      <w:r w:rsidR="009A0298" w:rsidRPr="0081631E">
        <w:rPr>
          <w:rFonts w:ascii="Georgia" w:hAnsi="Georgia"/>
          <w:sz w:val="24"/>
          <w:szCs w:val="24"/>
          <w:highlight w:val="white"/>
        </w:rPr>
        <w:t>e demais educadores das Creches e Pré-escolas</w:t>
      </w:r>
      <w:r w:rsidRPr="0081631E">
        <w:rPr>
          <w:rFonts w:ascii="Georgia" w:hAnsi="Georgia"/>
          <w:sz w:val="24"/>
          <w:szCs w:val="24"/>
          <w:highlight w:val="white"/>
        </w:rPr>
        <w:t>.</w:t>
      </w:r>
      <w:r w:rsidR="009A0298" w:rsidRPr="0081631E">
        <w:rPr>
          <w:rFonts w:ascii="Georgia" w:hAnsi="Georgia"/>
          <w:sz w:val="24"/>
          <w:szCs w:val="24"/>
          <w:highlight w:val="white"/>
        </w:rPr>
        <w:t xml:space="preserve"> Envolva também as famílias, convocando para fazer bonecos a partir do desenho das Crianças.</w:t>
      </w:r>
    </w:p>
    <w:p w:rsidR="006E3692" w:rsidRDefault="006E3692" w:rsidP="009B0D21">
      <w:pPr>
        <w:spacing w:before="120" w:after="120" w:line="360" w:lineRule="auto"/>
        <w:ind w:right="-1"/>
        <w:rPr>
          <w:rFonts w:ascii="Georgia" w:hAnsi="Georgia"/>
          <w:sz w:val="18"/>
          <w:szCs w:val="24"/>
          <w:highlight w:val="white"/>
        </w:rPr>
      </w:pPr>
    </w:p>
    <w:p w:rsidR="00DA7704" w:rsidRPr="00DA7704" w:rsidRDefault="00525C23" w:rsidP="009B0D21">
      <w:pPr>
        <w:spacing w:before="120" w:after="120" w:line="360" w:lineRule="auto"/>
        <w:ind w:right="-1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sz w:val="18"/>
          <w:szCs w:val="24"/>
          <w:highlight w:val="white"/>
        </w:rPr>
        <w:lastRenderedPageBreak/>
        <w:t>Fotografia 12</w:t>
      </w:r>
      <w:r w:rsidR="00DA7704" w:rsidRPr="00DA7704">
        <w:rPr>
          <w:rFonts w:ascii="Georgia" w:hAnsi="Georgia"/>
          <w:sz w:val="18"/>
          <w:szCs w:val="24"/>
          <w:highlight w:val="white"/>
        </w:rPr>
        <w:t>: Bonecas de Pano</w:t>
      </w:r>
    </w:p>
    <w:p w:rsidR="00C629F0" w:rsidRPr="00DA7704" w:rsidRDefault="00310B21" w:rsidP="009B0D21">
      <w:pPr>
        <w:spacing w:line="360" w:lineRule="auto"/>
        <w:ind w:right="-1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noProof/>
          <w:sz w:val="18"/>
          <w:szCs w:val="24"/>
        </w:rPr>
        <w:drawing>
          <wp:inline distT="0" distB="0" distL="0" distR="0">
            <wp:extent cx="5181600" cy="345419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45" cy="34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F0" w:rsidRPr="001A16C1" w:rsidRDefault="00C629F0" w:rsidP="001A16C1">
      <w:pPr>
        <w:spacing w:before="120" w:after="120" w:line="360" w:lineRule="auto"/>
        <w:ind w:right="-1"/>
        <w:rPr>
          <w:rFonts w:ascii="Georgia" w:hAnsi="Georgia"/>
          <w:sz w:val="18"/>
          <w:szCs w:val="24"/>
          <w:highlight w:val="white"/>
        </w:rPr>
      </w:pPr>
      <w:r w:rsidRPr="00DA7704">
        <w:rPr>
          <w:rFonts w:ascii="Georgia" w:hAnsi="Georgia"/>
          <w:sz w:val="18"/>
          <w:szCs w:val="24"/>
          <w:highlight w:val="white"/>
        </w:rPr>
        <w:t>Fonte: André Fernandes (2017)</w:t>
      </w:r>
    </w:p>
    <w:p w:rsidR="006E3692" w:rsidRDefault="006E3692" w:rsidP="00DA7704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>Pé de lata</w:t>
      </w:r>
    </w:p>
    <w:p w:rsidR="00476F70" w:rsidRPr="0081631E" w:rsidRDefault="009A0298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Tradicional brinquedo popular, feito com latas e cordas.</w:t>
      </w:r>
    </w:p>
    <w:p w:rsidR="009A0298" w:rsidRPr="0081631E" w:rsidRDefault="009A0298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>Materiais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2 latas de achocolatado ou outra parecida.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 xml:space="preserve">2 pedaços de corda de náilon ou barbante com aproximadamente 1,20m cada </w:t>
      </w:r>
      <w:r w:rsidR="00907BD5">
        <w:rPr>
          <w:rFonts w:ascii="Georgia" w:hAnsi="Georgia"/>
          <w:sz w:val="24"/>
          <w:szCs w:val="24"/>
        </w:rPr>
        <w:t xml:space="preserve">um </w:t>
      </w:r>
      <w:r w:rsidRPr="0081631E">
        <w:rPr>
          <w:rFonts w:ascii="Georgia" w:hAnsi="Georgia"/>
          <w:sz w:val="24"/>
          <w:szCs w:val="24"/>
        </w:rPr>
        <w:t>(tamanho varia de acordo com o tamanho da criança).</w:t>
      </w:r>
    </w:p>
    <w:p w:rsidR="00167243" w:rsidRPr="0081631E" w:rsidRDefault="00167243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476F70" w:rsidRPr="00DA7704" w:rsidRDefault="00476F70" w:rsidP="00DA7704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DA7704">
        <w:rPr>
          <w:rFonts w:ascii="Georgia" w:hAnsi="Georgia"/>
          <w:b/>
          <w:sz w:val="24"/>
          <w:szCs w:val="24"/>
        </w:rPr>
        <w:t>Como fazer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1. Faça dois furos no fundo da lata (pode usar um prego para fazer o furo), sendo um em cada lado</w:t>
      </w:r>
      <w:r w:rsidR="009A0298" w:rsidRPr="0081631E">
        <w:rPr>
          <w:rFonts w:ascii="Georgia" w:hAnsi="Georgia"/>
          <w:sz w:val="24"/>
          <w:szCs w:val="24"/>
        </w:rPr>
        <w:t>, próximo às bordas,</w:t>
      </w:r>
      <w:r w:rsidRPr="0081631E">
        <w:rPr>
          <w:rFonts w:ascii="Georgia" w:hAnsi="Georgia"/>
          <w:sz w:val="24"/>
          <w:szCs w:val="24"/>
        </w:rPr>
        <w:t xml:space="preserve"> para deixar espaço suficiente para colocar os pés.</w:t>
      </w:r>
    </w:p>
    <w:p w:rsidR="00476F70" w:rsidRPr="0081631E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2. Passe a corda ou barbante pelos furinhos e amarre as pontas na parte de dentro da lata.</w:t>
      </w:r>
    </w:p>
    <w:p w:rsidR="00476F70" w:rsidRPr="0081631E" w:rsidRDefault="009A0298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3. Coloque a tampa.</w:t>
      </w:r>
    </w:p>
    <w:p w:rsidR="00DA7704" w:rsidRPr="0081631E" w:rsidRDefault="009A0298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lastRenderedPageBreak/>
        <w:t>4. Peça que as crianças decorem as latas.</w:t>
      </w:r>
    </w:p>
    <w:p w:rsidR="003472C1" w:rsidRPr="00DA7704" w:rsidRDefault="00476F70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Para brincar, suba com um pé em cada lata, segure o barbante e ande se equilibrando nas latas.</w:t>
      </w:r>
    </w:p>
    <w:p w:rsidR="00476F70" w:rsidRPr="0081631E" w:rsidRDefault="003472C1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b/>
          <w:sz w:val="24"/>
          <w:szCs w:val="24"/>
        </w:rPr>
        <w:t>Dica:</w:t>
      </w:r>
      <w:r w:rsidRPr="0081631E">
        <w:rPr>
          <w:rFonts w:ascii="Georgia" w:hAnsi="Georgia"/>
          <w:sz w:val="24"/>
          <w:szCs w:val="24"/>
        </w:rPr>
        <w:t xml:space="preserve"> </w:t>
      </w:r>
      <w:r w:rsidR="001E42D2" w:rsidRPr="0081631E">
        <w:rPr>
          <w:rFonts w:ascii="Georgia" w:hAnsi="Georgia"/>
          <w:sz w:val="24"/>
          <w:szCs w:val="24"/>
        </w:rPr>
        <w:t>E</w:t>
      </w:r>
      <w:r w:rsidRPr="0081631E">
        <w:rPr>
          <w:rFonts w:ascii="Georgia" w:hAnsi="Georgia"/>
          <w:sz w:val="24"/>
          <w:szCs w:val="24"/>
        </w:rPr>
        <w:t xml:space="preserve">ncoraje as crianças a andar </w:t>
      </w:r>
      <w:r w:rsidR="001E42D2" w:rsidRPr="0081631E">
        <w:rPr>
          <w:rFonts w:ascii="Georgia" w:hAnsi="Georgia"/>
          <w:sz w:val="24"/>
          <w:szCs w:val="24"/>
        </w:rPr>
        <w:t xml:space="preserve">com os pés de lata </w:t>
      </w:r>
      <w:r w:rsidRPr="0081631E">
        <w:rPr>
          <w:rFonts w:ascii="Georgia" w:hAnsi="Georgia"/>
          <w:sz w:val="24"/>
          <w:szCs w:val="24"/>
        </w:rPr>
        <w:t>de frente, de lado, de costas, agachad</w:t>
      </w:r>
      <w:r w:rsidR="006D225A">
        <w:rPr>
          <w:rFonts w:ascii="Georgia" w:hAnsi="Georgia"/>
          <w:sz w:val="24"/>
          <w:szCs w:val="24"/>
        </w:rPr>
        <w:t>a</w:t>
      </w:r>
      <w:r w:rsidRPr="0081631E">
        <w:rPr>
          <w:rFonts w:ascii="Georgia" w:hAnsi="Georgia"/>
          <w:sz w:val="24"/>
          <w:szCs w:val="24"/>
        </w:rPr>
        <w:t>s etc.</w:t>
      </w:r>
    </w:p>
    <w:p w:rsidR="00C629F0" w:rsidRPr="0081631E" w:rsidRDefault="00C629F0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</w:p>
    <w:p w:rsidR="00C629F0" w:rsidRPr="00DA7704" w:rsidRDefault="00DA7704" w:rsidP="00DA7704">
      <w:pPr>
        <w:spacing w:line="360" w:lineRule="auto"/>
        <w:jc w:val="both"/>
        <w:rPr>
          <w:rFonts w:ascii="Arial Black" w:hAnsi="Arial Black"/>
          <w:color w:val="0070C0"/>
          <w:sz w:val="24"/>
          <w:szCs w:val="24"/>
          <w:highlight w:val="white"/>
        </w:rPr>
      </w:pPr>
      <w:r w:rsidRPr="00DA7704">
        <w:rPr>
          <w:rFonts w:ascii="Arial Black" w:hAnsi="Arial Black"/>
          <w:color w:val="0070C0"/>
          <w:sz w:val="24"/>
          <w:szCs w:val="24"/>
          <w:highlight w:val="white"/>
        </w:rPr>
        <w:t>Artesanato</w:t>
      </w:r>
    </w:p>
    <w:p w:rsidR="00C629F0" w:rsidRPr="0081631E" w:rsidRDefault="00C629F0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</w:p>
    <w:p w:rsidR="003472C1" w:rsidRPr="0081631E" w:rsidRDefault="003472C1" w:rsidP="00DA7704">
      <w:pPr>
        <w:spacing w:before="120" w:after="120" w:line="360" w:lineRule="auto"/>
        <w:jc w:val="both"/>
        <w:rPr>
          <w:rFonts w:ascii="Georgia" w:hAnsi="Georgia"/>
          <w:b/>
          <w:color w:val="222222"/>
          <w:sz w:val="24"/>
          <w:szCs w:val="24"/>
          <w:highlight w:val="white"/>
        </w:rPr>
      </w:pPr>
      <w:r w:rsidRPr="0081631E">
        <w:rPr>
          <w:rFonts w:ascii="Georgia" w:hAnsi="Georgia"/>
          <w:b/>
          <w:color w:val="222222"/>
          <w:sz w:val="24"/>
          <w:szCs w:val="24"/>
          <w:highlight w:val="white"/>
        </w:rPr>
        <w:t>Entalhe de madeira</w:t>
      </w:r>
    </w:p>
    <w:p w:rsidR="00DA7704" w:rsidRPr="00DA7704" w:rsidRDefault="003472C1" w:rsidP="00DA7704">
      <w:pPr>
        <w:spacing w:before="120" w:after="120" w:line="360" w:lineRule="auto"/>
        <w:jc w:val="both"/>
        <w:rPr>
          <w:rFonts w:ascii="Georgia" w:hAnsi="Georgia"/>
          <w:color w:val="222222"/>
          <w:sz w:val="24"/>
          <w:szCs w:val="24"/>
          <w:highlight w:val="white"/>
        </w:rPr>
      </w:pPr>
      <w:r w:rsidRPr="0081631E">
        <w:rPr>
          <w:rFonts w:ascii="Georgia" w:hAnsi="Georgia"/>
          <w:color w:val="222222"/>
          <w:sz w:val="24"/>
          <w:szCs w:val="24"/>
          <w:highlight w:val="white"/>
        </w:rPr>
        <w:t xml:space="preserve">É uma manifestação cultural muito utilizada pelos índios </w:t>
      </w:r>
      <w:r w:rsidR="006D225A">
        <w:rPr>
          <w:rFonts w:ascii="Georgia" w:hAnsi="Georgia"/>
          <w:color w:val="222222"/>
          <w:sz w:val="24"/>
          <w:szCs w:val="24"/>
          <w:highlight w:val="white"/>
        </w:rPr>
        <w:t>em</w:t>
      </w:r>
      <w:r w:rsidRPr="0081631E">
        <w:rPr>
          <w:rFonts w:ascii="Georgia" w:hAnsi="Georgia"/>
          <w:color w:val="222222"/>
          <w:sz w:val="24"/>
          <w:szCs w:val="24"/>
          <w:highlight w:val="white"/>
        </w:rPr>
        <w:t xml:space="preserve"> suas construções de armas, utensílios, embarcações, instrumentos musicais, máscaras e bonecos. Os artesanatos em madeira produzem objetos diversificados </w:t>
      </w:r>
      <w:r w:rsidR="001E42D2" w:rsidRPr="0081631E">
        <w:rPr>
          <w:rFonts w:ascii="Georgia" w:hAnsi="Georgia"/>
          <w:color w:val="222222"/>
          <w:sz w:val="24"/>
          <w:szCs w:val="24"/>
          <w:highlight w:val="white"/>
        </w:rPr>
        <w:t>como as</w:t>
      </w:r>
      <w:r w:rsidRPr="0081631E">
        <w:rPr>
          <w:rFonts w:ascii="Georgia" w:hAnsi="Georgia"/>
          <w:color w:val="222222"/>
          <w:sz w:val="24"/>
          <w:szCs w:val="24"/>
          <w:highlight w:val="white"/>
        </w:rPr>
        <w:t xml:space="preserve"> carrancas, ou cabeças-de-proa, utensílios como cocho, pilão, gamelas e móveis simples e rústicos, os enge</w:t>
      </w:r>
      <w:r w:rsidR="001E42D2" w:rsidRPr="0081631E">
        <w:rPr>
          <w:rFonts w:ascii="Georgia" w:hAnsi="Georgia"/>
          <w:color w:val="222222"/>
          <w:sz w:val="24"/>
          <w:szCs w:val="24"/>
          <w:highlight w:val="white"/>
        </w:rPr>
        <w:t>nhos, moendas, tonéis, carroças etc.</w:t>
      </w:r>
    </w:p>
    <w:p w:rsidR="00C629F0" w:rsidRDefault="00C629F0" w:rsidP="00DA7704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24"/>
          <w:highlight w:val="white"/>
        </w:rPr>
      </w:pPr>
      <w:r w:rsidRPr="00DA7704">
        <w:rPr>
          <w:rFonts w:ascii="Georgia" w:hAnsi="Georgia"/>
          <w:sz w:val="18"/>
          <w:szCs w:val="24"/>
          <w:highlight w:val="white"/>
        </w:rPr>
        <w:t>Fotografia</w:t>
      </w:r>
      <w:r w:rsidR="00525C23">
        <w:rPr>
          <w:rFonts w:ascii="Georgia" w:hAnsi="Georgia"/>
          <w:sz w:val="18"/>
          <w:szCs w:val="24"/>
          <w:highlight w:val="white"/>
        </w:rPr>
        <w:t xml:space="preserve"> 13</w:t>
      </w:r>
      <w:r w:rsidRPr="00DA7704">
        <w:rPr>
          <w:rFonts w:ascii="Georgia" w:hAnsi="Georgia"/>
          <w:sz w:val="18"/>
          <w:szCs w:val="24"/>
          <w:highlight w:val="white"/>
        </w:rPr>
        <w:t xml:space="preserve">: </w:t>
      </w:r>
      <w:r w:rsidR="00DA7704">
        <w:rPr>
          <w:rFonts w:ascii="Georgia" w:hAnsi="Georgia"/>
          <w:sz w:val="18"/>
          <w:szCs w:val="24"/>
          <w:highlight w:val="white"/>
        </w:rPr>
        <w:t>O Fotógrafo – artesanato em madeira</w:t>
      </w:r>
    </w:p>
    <w:p w:rsidR="00DA7704" w:rsidRPr="00DA7704" w:rsidRDefault="00DA7704" w:rsidP="00DA7704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noProof/>
          <w:sz w:val="18"/>
          <w:szCs w:val="24"/>
        </w:rPr>
        <w:drawing>
          <wp:inline distT="0" distB="0" distL="0" distR="0">
            <wp:extent cx="2543175" cy="381476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ourinho 2011 (8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703" cy="383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FD" w:rsidRPr="00DA7704" w:rsidRDefault="009B0D21" w:rsidP="00DA7704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24"/>
          <w:highlight w:val="white"/>
        </w:rPr>
      </w:pPr>
      <w:r>
        <w:rPr>
          <w:rFonts w:ascii="Georgia" w:hAnsi="Georgia"/>
          <w:sz w:val="18"/>
          <w:szCs w:val="24"/>
          <w:highlight w:val="white"/>
        </w:rPr>
        <w:t>Fonte: André Fernandes (2011</w:t>
      </w:r>
      <w:r w:rsidR="00C629F0" w:rsidRPr="00DA7704">
        <w:rPr>
          <w:rFonts w:ascii="Georgia" w:hAnsi="Georgia"/>
          <w:sz w:val="18"/>
          <w:szCs w:val="24"/>
          <w:highlight w:val="white"/>
        </w:rPr>
        <w:t>)</w:t>
      </w:r>
    </w:p>
    <w:p w:rsidR="00C629F0" w:rsidRPr="009B0D21" w:rsidRDefault="009B0D21" w:rsidP="00DA7704">
      <w:pPr>
        <w:spacing w:line="360" w:lineRule="auto"/>
        <w:rPr>
          <w:rFonts w:ascii="Arial Black" w:hAnsi="Arial Black"/>
          <w:b/>
          <w:color w:val="0070C0"/>
          <w:sz w:val="24"/>
          <w:szCs w:val="24"/>
          <w:highlight w:val="white"/>
        </w:rPr>
      </w:pPr>
      <w:r w:rsidRPr="009B0D21">
        <w:rPr>
          <w:rFonts w:ascii="Arial Black" w:hAnsi="Arial Black"/>
          <w:b/>
          <w:color w:val="0070C0"/>
          <w:sz w:val="24"/>
          <w:szCs w:val="24"/>
          <w:highlight w:val="white"/>
        </w:rPr>
        <w:lastRenderedPageBreak/>
        <w:t>Dançando</w:t>
      </w:r>
    </w:p>
    <w:p w:rsidR="00C629F0" w:rsidRPr="0081631E" w:rsidRDefault="00C629F0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</w:p>
    <w:p w:rsidR="003472C1" w:rsidRPr="0081631E" w:rsidRDefault="003472C1" w:rsidP="00DA7704">
      <w:pPr>
        <w:spacing w:line="360" w:lineRule="auto"/>
        <w:jc w:val="both"/>
        <w:rPr>
          <w:rFonts w:ascii="Georgia" w:hAnsi="Georgia"/>
          <w:b/>
          <w:sz w:val="24"/>
          <w:szCs w:val="24"/>
          <w:highlight w:val="white"/>
        </w:rPr>
      </w:pPr>
      <w:proofErr w:type="spellStart"/>
      <w:r w:rsidRPr="0081631E">
        <w:rPr>
          <w:rFonts w:ascii="Georgia" w:hAnsi="Georgia"/>
          <w:b/>
          <w:sz w:val="24"/>
          <w:szCs w:val="24"/>
          <w:highlight w:val="white"/>
        </w:rPr>
        <w:t>Desfeitera</w:t>
      </w:r>
      <w:proofErr w:type="spellEnd"/>
    </w:p>
    <w:p w:rsidR="003472C1" w:rsidRPr="0081631E" w:rsidRDefault="009A0E1D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r w:rsidRPr="0081631E">
        <w:rPr>
          <w:rFonts w:ascii="Georgia" w:hAnsi="Georgia"/>
          <w:sz w:val="24"/>
          <w:szCs w:val="24"/>
          <w:highlight w:val="white"/>
        </w:rPr>
        <w:t>Os dançarinos, aos pares,</w:t>
      </w:r>
      <w:r w:rsidR="003472C1" w:rsidRPr="0081631E">
        <w:rPr>
          <w:rFonts w:ascii="Georgia" w:hAnsi="Georgia"/>
          <w:sz w:val="24"/>
          <w:szCs w:val="24"/>
          <w:highlight w:val="white"/>
        </w:rPr>
        <w:t xml:space="preserve"> dançam de forma livre e devem passar </w:t>
      </w:r>
      <w:r w:rsidRPr="0081631E">
        <w:rPr>
          <w:rFonts w:ascii="Georgia" w:hAnsi="Georgia"/>
          <w:sz w:val="24"/>
          <w:szCs w:val="24"/>
          <w:highlight w:val="white"/>
        </w:rPr>
        <w:t xml:space="preserve">ao menos </w:t>
      </w:r>
      <w:r w:rsidR="003472C1" w:rsidRPr="0081631E">
        <w:rPr>
          <w:rFonts w:ascii="Georgia" w:hAnsi="Georgia"/>
          <w:sz w:val="24"/>
          <w:szCs w:val="24"/>
          <w:highlight w:val="white"/>
        </w:rPr>
        <w:t>uma vez na frente do grupo musical. Caso a banda encerre a música no momento em que um casal estiver passando, é feita a escolha do homem ou da mulher para que declame versos. Caso ele não consiga esse feito, a pessoa terá que pagar uma prenda, ou seja, será '</w:t>
      </w:r>
      <w:proofErr w:type="spellStart"/>
      <w:r w:rsidR="003472C1" w:rsidRPr="0081631E">
        <w:rPr>
          <w:rFonts w:ascii="Georgia" w:hAnsi="Georgia"/>
          <w:sz w:val="24"/>
          <w:szCs w:val="24"/>
          <w:highlight w:val="white"/>
        </w:rPr>
        <w:t>desfeitado</w:t>
      </w:r>
      <w:proofErr w:type="spellEnd"/>
      <w:r w:rsidR="003472C1" w:rsidRPr="0081631E">
        <w:rPr>
          <w:rFonts w:ascii="Georgia" w:hAnsi="Georgia"/>
          <w:sz w:val="24"/>
          <w:szCs w:val="24"/>
          <w:highlight w:val="white"/>
        </w:rPr>
        <w:t>'.</w:t>
      </w:r>
    </w:p>
    <w:p w:rsidR="009B0D21" w:rsidRDefault="003472C1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  <w:highlight w:val="white"/>
        </w:rPr>
        <w:t xml:space="preserve"> </w:t>
      </w:r>
    </w:p>
    <w:p w:rsidR="009A0E1D" w:rsidRPr="009B0D21" w:rsidRDefault="009A0E1D" w:rsidP="00DA7704">
      <w:pPr>
        <w:spacing w:line="360" w:lineRule="auto"/>
        <w:jc w:val="both"/>
        <w:rPr>
          <w:rFonts w:ascii="Georgia" w:hAnsi="Georgia"/>
          <w:sz w:val="24"/>
          <w:szCs w:val="24"/>
          <w:highlight w:val="white"/>
        </w:rPr>
      </w:pPr>
      <w:proofErr w:type="spellStart"/>
      <w:r w:rsidRPr="0081631E">
        <w:rPr>
          <w:rFonts w:ascii="Georgia" w:hAnsi="Georgia"/>
          <w:b/>
          <w:sz w:val="24"/>
          <w:szCs w:val="24"/>
        </w:rPr>
        <w:t>Carimbó</w:t>
      </w:r>
      <w:proofErr w:type="spellEnd"/>
    </w:p>
    <w:p w:rsidR="001F15C4" w:rsidRPr="0081631E" w:rsidRDefault="009A0E1D" w:rsidP="00DA7704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81631E">
        <w:rPr>
          <w:rFonts w:ascii="Georgia" w:hAnsi="Georgia"/>
          <w:sz w:val="24"/>
          <w:szCs w:val="24"/>
        </w:rPr>
        <w:t>Os homens devem trajar uma calça curta no estilo pescador e uma camisa que contenha estampas. As mulheres utilizam uma saia rodada e com estampas, colares e flores presas aos cabelos. Os homens batem palmas para as dançarinas e isso é o indício de que elas estão sendo chamadas para dançar também. Em forma de roda, as mulheres balançam a saia para que ela atinja a cabeça de seu parceiro. Um dos momentos mais importantes ocorre quando cada casal vai para o centro da roda e o homem deve apanhar um lenço com a boca, que foi jogado no chão pelo seu par. Se o feito for satisfatório, ele recebe aplausos. Caso ele não consiga, a mulher joga a saia em seu rosto e ele deve sair da dança.</w:t>
      </w:r>
    </w:p>
    <w:sectPr w:rsidR="001F15C4" w:rsidRPr="0081631E" w:rsidSect="006B4B8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701" w:bottom="1417" w:left="170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BF9" w:rsidRDefault="00D34BF9" w:rsidP="0081631E">
      <w:pPr>
        <w:spacing w:line="240" w:lineRule="auto"/>
      </w:pPr>
      <w:r>
        <w:separator/>
      </w:r>
    </w:p>
  </w:endnote>
  <w:endnote w:type="continuationSeparator" w:id="0">
    <w:p w:rsidR="00D34BF9" w:rsidRDefault="00D34BF9" w:rsidP="00816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B83" w:rsidRDefault="006B4B8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4373223"/>
      <w:docPartObj>
        <w:docPartGallery w:val="Page Numbers (Bottom of Page)"/>
        <w:docPartUnique/>
      </w:docPartObj>
    </w:sdtPr>
    <w:sdtEndPr/>
    <w:sdtContent>
      <w:p w:rsidR="006B4B83" w:rsidRDefault="006B4B83" w:rsidP="006B4B83">
        <w:pPr>
          <w:pStyle w:val="Rodap"/>
          <w:jc w:val="right"/>
        </w:pPr>
      </w:p>
      <w:p w:rsidR="006B4B83" w:rsidRDefault="006B4B83" w:rsidP="006B4B83">
        <w:pPr>
          <w:pStyle w:val="Rodap"/>
          <w:jc w:val="right"/>
        </w:pPr>
        <w:r>
          <w:rPr>
            <w:noProof/>
          </w:rPr>
          <w:ptab w:relativeTo="margin" w:alignment="center" w:leader="none"/>
        </w:r>
        <w:r>
          <w:rPr>
            <w:noProof/>
          </w:rPr>
          <w:drawing>
            <wp:inline distT="0" distB="0" distL="0" distR="0" wp14:anchorId="60C2DA11" wp14:editId="2E34B623">
              <wp:extent cx="5390515" cy="685800"/>
              <wp:effectExtent l="0" t="0" r="635" b="0"/>
              <wp:docPr id="4" name="Image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0515" cy="685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  <w:p w:rsidR="0081631E" w:rsidRDefault="006B4B83" w:rsidP="006B4B8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3D8">
          <w:rPr>
            <w:noProof/>
          </w:rPr>
          <w:t>15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B83" w:rsidRDefault="006B4B8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BF9" w:rsidRDefault="00D34BF9" w:rsidP="0081631E">
      <w:pPr>
        <w:spacing w:line="240" w:lineRule="auto"/>
      </w:pPr>
      <w:r>
        <w:separator/>
      </w:r>
    </w:p>
  </w:footnote>
  <w:footnote w:type="continuationSeparator" w:id="0">
    <w:p w:rsidR="00D34BF9" w:rsidRDefault="00D34BF9" w:rsidP="00816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B83" w:rsidRDefault="006B4B8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31E" w:rsidRDefault="006B4B83" w:rsidP="0081631E">
    <w:pPr>
      <w:pStyle w:val="Cabealho"/>
      <w:jc w:val="center"/>
    </w:pPr>
    <w:r>
      <w:rPr>
        <w:noProof/>
      </w:rPr>
      <w:ptab w:relativeTo="margin" w:alignment="center" w:leader="none"/>
    </w:r>
    <w:r>
      <w:rPr>
        <w:noProof/>
      </w:rPr>
      <w:drawing>
        <wp:inline distT="0" distB="0" distL="0" distR="0" wp14:anchorId="5860726A" wp14:editId="07123689">
          <wp:extent cx="4257040" cy="542925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704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B4B83" w:rsidRDefault="006B4B83" w:rsidP="0081631E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B83" w:rsidRDefault="006B4B8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1D6E"/>
    <w:multiLevelType w:val="multilevel"/>
    <w:tmpl w:val="8CE6B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9A56AB"/>
    <w:multiLevelType w:val="multilevel"/>
    <w:tmpl w:val="48F0A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366FC7"/>
    <w:multiLevelType w:val="multilevel"/>
    <w:tmpl w:val="0AF01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0E1375"/>
    <w:multiLevelType w:val="multilevel"/>
    <w:tmpl w:val="5D82AA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9C5A4F"/>
    <w:multiLevelType w:val="multilevel"/>
    <w:tmpl w:val="C7EC3E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265620"/>
    <w:multiLevelType w:val="hybridMultilevel"/>
    <w:tmpl w:val="922AF61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355D46"/>
    <w:multiLevelType w:val="multilevel"/>
    <w:tmpl w:val="05D66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37C"/>
    <w:rsid w:val="00021F23"/>
    <w:rsid w:val="000C7673"/>
    <w:rsid w:val="000E5127"/>
    <w:rsid w:val="00110151"/>
    <w:rsid w:val="00167243"/>
    <w:rsid w:val="001A16C1"/>
    <w:rsid w:val="001E42D2"/>
    <w:rsid w:val="001F15C4"/>
    <w:rsid w:val="002A6FFD"/>
    <w:rsid w:val="00310B21"/>
    <w:rsid w:val="00327404"/>
    <w:rsid w:val="00341A33"/>
    <w:rsid w:val="003472C1"/>
    <w:rsid w:val="00476F70"/>
    <w:rsid w:val="004C6BB5"/>
    <w:rsid w:val="004E3402"/>
    <w:rsid w:val="00525C23"/>
    <w:rsid w:val="005B73D8"/>
    <w:rsid w:val="00672769"/>
    <w:rsid w:val="00691A9D"/>
    <w:rsid w:val="006B4B83"/>
    <w:rsid w:val="006D225A"/>
    <w:rsid w:val="006E3692"/>
    <w:rsid w:val="00763327"/>
    <w:rsid w:val="007C0C05"/>
    <w:rsid w:val="0081631E"/>
    <w:rsid w:val="00873F49"/>
    <w:rsid w:val="008D737C"/>
    <w:rsid w:val="00902B3E"/>
    <w:rsid w:val="00907BD5"/>
    <w:rsid w:val="00971F61"/>
    <w:rsid w:val="009A0298"/>
    <w:rsid w:val="009A0E1D"/>
    <w:rsid w:val="009B0D21"/>
    <w:rsid w:val="009D0A70"/>
    <w:rsid w:val="009E5F2F"/>
    <w:rsid w:val="009F285A"/>
    <w:rsid w:val="00A1477A"/>
    <w:rsid w:val="00AA3263"/>
    <w:rsid w:val="00AC75B6"/>
    <w:rsid w:val="00AF1304"/>
    <w:rsid w:val="00BC43E7"/>
    <w:rsid w:val="00C629F0"/>
    <w:rsid w:val="00C93B9C"/>
    <w:rsid w:val="00CB137C"/>
    <w:rsid w:val="00D34BF9"/>
    <w:rsid w:val="00DA7704"/>
    <w:rsid w:val="00DE019F"/>
    <w:rsid w:val="00DF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18975C"/>
  <w15:docId w15:val="{616785FB-AEA8-490F-9C80-5C05F7D9A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B137C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rsid w:val="00C629F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76F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C629F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629F0"/>
    <w:rPr>
      <w:rFonts w:ascii="Arial" w:eastAsia="Arial" w:hAnsi="Arial" w:cs="Arial"/>
      <w:color w:val="000000"/>
      <w:sz w:val="40"/>
      <w:szCs w:val="40"/>
      <w:lang w:eastAsia="pt-BR"/>
    </w:rPr>
  </w:style>
  <w:style w:type="character" w:customStyle="1" w:styleId="Ttulo3Char">
    <w:name w:val="Título 3 Char"/>
    <w:basedOn w:val="Fontepargpadro"/>
    <w:link w:val="Ttulo3"/>
    <w:rsid w:val="00C629F0"/>
    <w:rPr>
      <w:rFonts w:ascii="Arial" w:eastAsia="Arial" w:hAnsi="Arial" w:cs="Arial"/>
      <w:color w:val="434343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29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9F0"/>
    <w:rPr>
      <w:rFonts w:ascii="Tahoma" w:eastAsia="Arial" w:hAnsi="Tahoma" w:cs="Tahoma"/>
      <w:color w:val="000000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76F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1631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631E"/>
    <w:rPr>
      <w:rFonts w:ascii="Arial" w:eastAsia="Arial" w:hAnsi="Arial" w:cs="Arial"/>
      <w:color w:val="00000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1631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631E"/>
    <w:rPr>
      <w:rFonts w:ascii="Arial" w:eastAsia="Arial" w:hAnsi="Arial" w:cs="Arial"/>
      <w:color w:val="000000"/>
      <w:lang w:eastAsia="pt-BR"/>
    </w:rPr>
  </w:style>
  <w:style w:type="paragraph" w:styleId="PargrafodaLista">
    <w:name w:val="List Paragraph"/>
    <w:basedOn w:val="Normal"/>
    <w:uiPriority w:val="34"/>
    <w:qFormat/>
    <w:rsid w:val="00341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0C824-8F38-4231-9082-E8D1BBE71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15</Pages>
  <Words>1987</Words>
  <Characters>10731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RHJ livros</cp:lastModifiedBy>
  <cp:revision>20</cp:revision>
  <dcterms:created xsi:type="dcterms:W3CDTF">2018-01-30T13:59:00Z</dcterms:created>
  <dcterms:modified xsi:type="dcterms:W3CDTF">2018-02-13T20:05:00Z</dcterms:modified>
</cp:coreProperties>
</file>