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5C24" w:rsidRPr="00DB5C24" w:rsidRDefault="00DB5C24" w:rsidP="00DB5C24">
      <w:pPr>
        <w:spacing w:line="360" w:lineRule="auto"/>
        <w:jc w:val="center"/>
        <w:rPr>
          <w:rFonts w:ascii="Arial Black" w:hAnsi="Arial Black"/>
          <w:b/>
          <w:color w:val="0099CC"/>
          <w:sz w:val="36"/>
          <w:szCs w:val="24"/>
        </w:rPr>
      </w:pPr>
      <w:r w:rsidRPr="00DB5C24">
        <w:rPr>
          <w:rFonts w:ascii="Arial Black" w:hAnsi="Arial Black"/>
          <w:b/>
          <w:color w:val="0099CC"/>
          <w:sz w:val="36"/>
          <w:szCs w:val="24"/>
        </w:rPr>
        <w:t>Materia</w:t>
      </w:r>
      <w:r w:rsidR="00210A39">
        <w:rPr>
          <w:rFonts w:ascii="Arial Black" w:hAnsi="Arial Black"/>
          <w:b/>
          <w:color w:val="0099CC"/>
          <w:sz w:val="36"/>
          <w:szCs w:val="24"/>
        </w:rPr>
        <w:t>is</w:t>
      </w:r>
      <w:r w:rsidRPr="00DB5C24">
        <w:rPr>
          <w:rFonts w:ascii="Arial Black" w:hAnsi="Arial Black"/>
          <w:b/>
          <w:color w:val="0099CC"/>
          <w:sz w:val="36"/>
          <w:szCs w:val="24"/>
        </w:rPr>
        <w:t xml:space="preserve"> Lúdico</w:t>
      </w:r>
      <w:r w:rsidR="00210A39">
        <w:rPr>
          <w:rFonts w:ascii="Arial Black" w:hAnsi="Arial Black"/>
          <w:b/>
          <w:color w:val="0099CC"/>
          <w:sz w:val="36"/>
          <w:szCs w:val="24"/>
        </w:rPr>
        <w:t>s</w:t>
      </w:r>
    </w:p>
    <w:p w:rsidR="001F15C4" w:rsidRPr="00DB5C24" w:rsidRDefault="001F15C4" w:rsidP="005D1484">
      <w:pPr>
        <w:spacing w:after="0" w:line="360" w:lineRule="auto"/>
        <w:rPr>
          <w:rFonts w:ascii="Arial Black" w:eastAsia="Times New Roman" w:hAnsi="Arial Black" w:cs="Arial"/>
          <w:b/>
          <w:bCs/>
          <w:color w:val="000000"/>
          <w:sz w:val="24"/>
          <w:szCs w:val="24"/>
          <w:lang w:eastAsia="pt-BR"/>
        </w:rPr>
      </w:pPr>
    </w:p>
    <w:p w:rsidR="005D1484" w:rsidRDefault="005D1484" w:rsidP="00DB5C24">
      <w:pPr>
        <w:spacing w:after="0" w:line="360" w:lineRule="auto"/>
        <w:jc w:val="center"/>
        <w:rPr>
          <w:rFonts w:ascii="Arial Black" w:eastAsia="Times New Roman" w:hAnsi="Arial Black" w:cs="Times New Roman"/>
          <w:sz w:val="24"/>
          <w:szCs w:val="24"/>
          <w:lang w:eastAsia="pt-BR"/>
        </w:rPr>
      </w:pPr>
      <w:r w:rsidRPr="00DB5C24">
        <w:rPr>
          <w:rFonts w:ascii="Arial Black" w:eastAsia="Times New Roman" w:hAnsi="Arial Black" w:cs="Arial"/>
          <w:b/>
          <w:bCs/>
          <w:color w:val="000000"/>
          <w:sz w:val="24"/>
          <w:szCs w:val="24"/>
          <w:lang w:eastAsia="pt-BR"/>
        </w:rPr>
        <w:t>Elementos da Cultura Regional – Região Norte</w:t>
      </w:r>
    </w:p>
    <w:p w:rsidR="00DB5C24" w:rsidRPr="00DB5C24" w:rsidRDefault="00DB5C24" w:rsidP="00DB5C24">
      <w:pPr>
        <w:spacing w:after="0" w:line="360" w:lineRule="auto"/>
        <w:jc w:val="center"/>
        <w:rPr>
          <w:rFonts w:ascii="Arial Black" w:eastAsia="Times New Roman" w:hAnsi="Arial Black" w:cs="Times New Roman"/>
          <w:sz w:val="24"/>
          <w:szCs w:val="24"/>
          <w:lang w:eastAsia="pt-BR"/>
        </w:rPr>
      </w:pPr>
    </w:p>
    <w:p w:rsidR="005D1484" w:rsidRPr="00DB5C24" w:rsidRDefault="00210A39" w:rsidP="005D1484">
      <w:pPr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>
        <w:rPr>
          <w:rFonts w:ascii="Georgia" w:eastAsia="Times New Roman" w:hAnsi="Georgia" w:cs="Arial"/>
          <w:color w:val="000000"/>
          <w:sz w:val="24"/>
          <w:szCs w:val="24"/>
          <w:lang w:eastAsia="pt-BR"/>
        </w:rPr>
        <w:t>O</w:t>
      </w:r>
      <w:r w:rsidR="005D1484" w:rsidRPr="00DB5C24">
        <w:rPr>
          <w:rFonts w:ascii="Georgia" w:eastAsia="Times New Roman" w:hAnsi="Georgia" w:cs="Arial"/>
          <w:color w:val="000000"/>
          <w:sz w:val="24"/>
          <w:szCs w:val="24"/>
          <w:lang w:eastAsia="pt-BR"/>
        </w:rPr>
        <w:t xml:space="preserve"> </w:t>
      </w:r>
      <w:r w:rsidRPr="00DB5C24">
        <w:rPr>
          <w:rFonts w:ascii="Georgia" w:eastAsia="Times New Roman" w:hAnsi="Georgia" w:cs="Arial"/>
          <w:color w:val="000000"/>
          <w:sz w:val="24"/>
          <w:szCs w:val="24"/>
          <w:lang w:eastAsia="pt-BR"/>
        </w:rPr>
        <w:t xml:space="preserve">Norte </w:t>
      </w:r>
      <w:r w:rsidR="005D1484" w:rsidRPr="00DB5C24">
        <w:rPr>
          <w:rFonts w:ascii="Georgia" w:eastAsia="Times New Roman" w:hAnsi="Georgia" w:cs="Arial"/>
          <w:color w:val="000000"/>
          <w:sz w:val="24"/>
          <w:szCs w:val="24"/>
          <w:lang w:eastAsia="pt-BR"/>
        </w:rPr>
        <w:t xml:space="preserve">do Brasil tem ligação direta com a população indígena e belezas naturais diversas, sendo a região que abriga a maior parte da </w:t>
      </w:r>
      <w:r w:rsidRPr="00DB5C24">
        <w:rPr>
          <w:rFonts w:ascii="Georgia" w:eastAsia="Times New Roman" w:hAnsi="Georgia" w:cs="Arial"/>
          <w:color w:val="000000"/>
          <w:sz w:val="24"/>
          <w:szCs w:val="24"/>
          <w:lang w:eastAsia="pt-BR"/>
        </w:rPr>
        <w:t xml:space="preserve">Floresta </w:t>
      </w:r>
      <w:r w:rsidR="005D1484" w:rsidRPr="00DB5C24">
        <w:rPr>
          <w:rFonts w:ascii="Georgia" w:eastAsia="Times New Roman" w:hAnsi="Georgia" w:cs="Arial"/>
          <w:color w:val="000000"/>
          <w:sz w:val="24"/>
          <w:szCs w:val="24"/>
          <w:lang w:eastAsia="pt-BR"/>
        </w:rPr>
        <w:t xml:space="preserve">Amazônica, a maior do mundo. </w:t>
      </w:r>
    </w:p>
    <w:p w:rsidR="005D1484" w:rsidRPr="00DB5C24" w:rsidRDefault="005D1484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5D1484" w:rsidRPr="00DB5C24" w:rsidRDefault="00DB5C24" w:rsidP="005D1484">
      <w:pPr>
        <w:spacing w:after="0" w:line="360" w:lineRule="auto"/>
        <w:jc w:val="center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DB5C24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 xml:space="preserve">Fotografia </w:t>
      </w:r>
      <w:r w:rsidR="005D1484" w:rsidRPr="00DB5C24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1: Pôr do Sol</w:t>
      </w:r>
      <w:r w:rsidRPr="00DB5C24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 xml:space="preserve"> no Rio Negro</w:t>
      </w:r>
    </w:p>
    <w:p w:rsidR="005D1484" w:rsidRPr="00DB5C24" w:rsidRDefault="005D1484" w:rsidP="005D1484">
      <w:pPr>
        <w:spacing w:after="0" w:line="360" w:lineRule="auto"/>
        <w:jc w:val="center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DB5C24">
        <w:rPr>
          <w:rFonts w:ascii="Georgia" w:eastAsia="Times New Roman" w:hAnsi="Georgia" w:cs="Arial"/>
          <w:noProof/>
          <w:color w:val="000000"/>
          <w:sz w:val="18"/>
          <w:szCs w:val="18"/>
          <w:shd w:val="clear" w:color="auto" w:fill="FFFFFF"/>
          <w:lang w:eastAsia="pt-BR"/>
        </w:rPr>
        <w:drawing>
          <wp:inline distT="0" distB="0" distL="0" distR="0" wp14:anchorId="35D041CD" wp14:editId="1179261A">
            <wp:extent cx="5753100" cy="3838575"/>
            <wp:effectExtent l="0" t="0" r="0" b="9525"/>
            <wp:docPr id="58" name="Imagem 58" descr="https://lh3.googleusercontent.com/ZOy9-n08xXngOLbO8AuGTXMBs1FnOvnJcyUhY55FReIAql7GobPDztUnGCcR5ywV6yDuEsdi8s-JaubDarzhr1buBg3CPsNPsKd6Sp2t49Ev9y0iN1acir-6nfqEH5M0Il09e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lh3.googleusercontent.com/ZOy9-n08xXngOLbO8AuGTXMBs1FnOvnJcyUhY55FReIAql7GobPDztUnGCcR5ywV6yDuEsdi8s-JaubDarzhr1buBg3CPsNPsKd6Sp2t49Ev9y0iN1acir-6nfqEH5M0Il09eEQ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484" w:rsidRPr="00DB5C24" w:rsidRDefault="005D1484" w:rsidP="005D1484">
      <w:pPr>
        <w:spacing w:after="0" w:line="360" w:lineRule="auto"/>
        <w:jc w:val="center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DB5C24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Fonte: André Fernandes (2017)</w:t>
      </w:r>
    </w:p>
    <w:p w:rsidR="005D1484" w:rsidRPr="00DB5C24" w:rsidRDefault="005D1484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5D1484" w:rsidRPr="00DB5C24" w:rsidRDefault="005D1484" w:rsidP="005D1484">
      <w:pPr>
        <w:spacing w:after="0" w:line="360" w:lineRule="auto"/>
        <w:jc w:val="both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</w:p>
    <w:p w:rsidR="005D1484" w:rsidRDefault="005D1484" w:rsidP="005D1484">
      <w:pPr>
        <w:spacing w:after="0" w:line="360" w:lineRule="auto"/>
        <w:jc w:val="both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</w:p>
    <w:p w:rsidR="008D5E8C" w:rsidRPr="00DB5C24" w:rsidRDefault="008D5E8C" w:rsidP="005D1484">
      <w:pPr>
        <w:spacing w:after="0" w:line="360" w:lineRule="auto"/>
        <w:jc w:val="both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</w:p>
    <w:p w:rsidR="005D1484" w:rsidRPr="00DB5C24" w:rsidRDefault="005D1484" w:rsidP="005D1484">
      <w:pPr>
        <w:spacing w:after="0" w:line="360" w:lineRule="auto"/>
        <w:jc w:val="both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</w:p>
    <w:p w:rsidR="005D1484" w:rsidRPr="00DB5C24" w:rsidRDefault="005D1484" w:rsidP="005D1484">
      <w:pPr>
        <w:spacing w:after="0" w:line="360" w:lineRule="auto"/>
        <w:jc w:val="both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</w:p>
    <w:p w:rsidR="00DB5C24" w:rsidRDefault="00DB5C24" w:rsidP="00DB5C24">
      <w:pPr>
        <w:spacing w:after="0" w:line="360" w:lineRule="auto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</w:p>
    <w:p w:rsidR="005D1484" w:rsidRPr="00DB5C24" w:rsidRDefault="00DB5C24" w:rsidP="00DB5C24">
      <w:pPr>
        <w:spacing w:after="0" w:line="360" w:lineRule="auto"/>
        <w:jc w:val="right"/>
        <w:rPr>
          <w:rFonts w:ascii="Georgia" w:eastAsia="Times New Roman" w:hAnsi="Georgia" w:cs="Times New Roman"/>
          <w:sz w:val="24"/>
          <w:szCs w:val="24"/>
          <w:lang w:eastAsia="pt-BR"/>
        </w:rPr>
      </w:pPr>
      <w:r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lastRenderedPageBreak/>
        <w:t xml:space="preserve">Fotografia </w:t>
      </w:r>
      <w:r w:rsidR="005D1484" w:rsidRPr="00DB5C24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2: O Boto do Rio Negro</w:t>
      </w:r>
      <w:r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 xml:space="preserve"> | Fotografia </w:t>
      </w:r>
      <w:r w:rsidRPr="00DB5C24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3: Artesanato do Norte</w:t>
      </w:r>
    </w:p>
    <w:p w:rsidR="005D1484" w:rsidRPr="00DB5C24" w:rsidRDefault="005D1484" w:rsidP="00DB5C24">
      <w:pPr>
        <w:spacing w:after="0" w:line="360" w:lineRule="auto"/>
        <w:jc w:val="right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DB5C24">
        <w:rPr>
          <w:rFonts w:ascii="Georgia" w:eastAsia="Times New Roman" w:hAnsi="Georgia" w:cs="Arial"/>
          <w:noProof/>
          <w:color w:val="000000"/>
          <w:sz w:val="18"/>
          <w:szCs w:val="18"/>
          <w:shd w:val="clear" w:color="auto" w:fill="FFFFFF"/>
          <w:lang w:eastAsia="pt-BR"/>
        </w:rPr>
        <w:drawing>
          <wp:inline distT="0" distB="0" distL="0" distR="0" wp14:anchorId="14AF15F5" wp14:editId="1BEA1B84">
            <wp:extent cx="2676525" cy="1785827"/>
            <wp:effectExtent l="0" t="0" r="0" b="5080"/>
            <wp:docPr id="57" name="Imagem 57" descr="https://lh4.googleusercontent.com/LE50bf1H21uAbQMlhK73N_hFe9MQeWQdZnoohqdhVZ0WnyIYsmK0YeZBRYOe46IwPNF1s4BZtjtzgF08L-xvwdJhTF77-gCD9YstLdodpiD0XFffrRKh-1jKFNfGguE_H5u1L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lh4.googleusercontent.com/LE50bf1H21uAbQMlhK73N_hFe9MQeWQdZnoohqdhVZ0WnyIYsmK0YeZBRYOe46IwPNF1s4BZtjtzgF08L-xvwdJhTF77-gCD9YstLdodpiD0XFffrRKh-1jKFNfGguE_H5u1Lo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08" cy="178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C24">
        <w:rPr>
          <w:rFonts w:ascii="Georgia" w:eastAsia="Times New Roman" w:hAnsi="Georgia" w:cs="Times New Roman"/>
          <w:sz w:val="24"/>
          <w:szCs w:val="24"/>
          <w:lang w:eastAsia="pt-BR"/>
        </w:rPr>
        <w:t xml:space="preserve"> </w:t>
      </w:r>
      <w:r w:rsidRPr="00DB5C24">
        <w:rPr>
          <w:rFonts w:ascii="Georgia" w:eastAsia="Times New Roman" w:hAnsi="Georgia" w:cs="Arial"/>
          <w:noProof/>
          <w:color w:val="000000"/>
          <w:sz w:val="18"/>
          <w:szCs w:val="18"/>
          <w:shd w:val="clear" w:color="auto" w:fill="FFFFFF"/>
          <w:lang w:eastAsia="pt-BR"/>
        </w:rPr>
        <w:drawing>
          <wp:inline distT="0" distB="0" distL="0" distR="0" wp14:anchorId="7F2E63AD" wp14:editId="31B2E40D">
            <wp:extent cx="2676525" cy="1785828"/>
            <wp:effectExtent l="0" t="0" r="0" b="5080"/>
            <wp:docPr id="56" name="Imagem 56" descr="https://lh5.googleusercontent.com/OSfvSZGwLTYHQPXfIa18gTVSldbnND6ieNuskQoERjlowS020JOcpfroT3SYhlSXN6UE0x_ldB4K0u2W052D6NbXvP0HGyTg_oC5zcqKV1XvMkYWLhe6WR-ECPnKc7t762R5d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lh5.googleusercontent.com/OSfvSZGwLTYHQPXfIa18gTVSldbnND6ieNuskQoERjlowS020JOcpfroT3SYhlSXN6UE0x_ldB4K0u2W052D6NbXvP0HGyTg_oC5zcqKV1XvMkYWLhe6WR-ECPnKc7t762R5dH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81" cy="179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484" w:rsidRPr="00DB5C24" w:rsidRDefault="005D1484" w:rsidP="00DB5C24">
      <w:pPr>
        <w:spacing w:after="0" w:line="360" w:lineRule="auto"/>
        <w:jc w:val="right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DB5C24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Fonte: André Fernandes (2017)</w:t>
      </w:r>
    </w:p>
    <w:p w:rsidR="00DB5C24" w:rsidRDefault="00DB5C24" w:rsidP="005D1484">
      <w:pPr>
        <w:spacing w:after="0" w:line="360" w:lineRule="auto"/>
        <w:jc w:val="both"/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pt-BR"/>
        </w:rPr>
      </w:pPr>
    </w:p>
    <w:p w:rsidR="005D1484" w:rsidRPr="00DB5C24" w:rsidRDefault="00DB5C24" w:rsidP="005D1484">
      <w:pPr>
        <w:spacing w:after="0" w:line="360" w:lineRule="auto"/>
        <w:jc w:val="both"/>
        <w:rPr>
          <w:rFonts w:ascii="Arial Black" w:eastAsia="Times New Roman" w:hAnsi="Arial Black" w:cs="Times New Roman"/>
          <w:color w:val="007FDE"/>
          <w:sz w:val="24"/>
          <w:szCs w:val="24"/>
          <w:lang w:eastAsia="pt-BR"/>
        </w:rPr>
      </w:pPr>
      <w:r w:rsidRPr="00DB5C24">
        <w:rPr>
          <w:rFonts w:ascii="Arial Black" w:eastAsia="Times New Roman" w:hAnsi="Arial Black" w:cs="Arial"/>
          <w:b/>
          <w:bCs/>
          <w:color w:val="007FDE"/>
          <w:sz w:val="24"/>
          <w:szCs w:val="24"/>
          <w:lang w:eastAsia="pt-BR"/>
        </w:rPr>
        <w:t>Para brincar</w:t>
      </w:r>
    </w:p>
    <w:p w:rsidR="00DB5C24" w:rsidRDefault="009F10C3" w:rsidP="009F10C3">
      <w:pPr>
        <w:spacing w:line="360" w:lineRule="auto"/>
        <w:jc w:val="both"/>
        <w:rPr>
          <w:rFonts w:ascii="Georgia" w:hAnsi="Georgia"/>
          <w:b/>
          <w:sz w:val="24"/>
          <w:szCs w:val="24"/>
        </w:rPr>
      </w:pPr>
      <w:r w:rsidRPr="00DB5C24">
        <w:rPr>
          <w:rFonts w:ascii="Georgia" w:hAnsi="Georgia"/>
          <w:color w:val="434343"/>
          <w:sz w:val="24"/>
          <w:szCs w:val="24"/>
        </w:rPr>
        <w:br/>
      </w:r>
      <w:r w:rsidR="00DB5C24">
        <w:rPr>
          <w:rFonts w:ascii="Georgia" w:hAnsi="Georgia"/>
          <w:b/>
          <w:sz w:val="24"/>
          <w:szCs w:val="24"/>
        </w:rPr>
        <w:t>Galinha, Pintinho e Raposa</w:t>
      </w:r>
    </w:p>
    <w:p w:rsidR="00210A39" w:rsidRPr="00210A39" w:rsidRDefault="00210A39" w:rsidP="00210A39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210A39">
        <w:rPr>
          <w:rFonts w:ascii="Georgia" w:hAnsi="Georgia"/>
          <w:sz w:val="24"/>
          <w:szCs w:val="24"/>
        </w:rPr>
        <w:t>Uma criança é a galinha e outra, a raposa. As demais são pintinhos e se posicionam a uma distância de cerca de 4 metros da galinha. A raposa fica entre eles, faminta e pronta para devorar os pintinhos. Eles, em coro, dizem: "</w:t>
      </w:r>
      <w:proofErr w:type="spellStart"/>
      <w:r w:rsidRPr="00210A39">
        <w:rPr>
          <w:rFonts w:ascii="Georgia" w:hAnsi="Georgia"/>
          <w:sz w:val="24"/>
          <w:szCs w:val="24"/>
        </w:rPr>
        <w:t>piu</w:t>
      </w:r>
      <w:proofErr w:type="spellEnd"/>
      <w:r w:rsidRPr="00210A39">
        <w:rPr>
          <w:rFonts w:ascii="Georgia" w:hAnsi="Georgia"/>
          <w:sz w:val="24"/>
          <w:szCs w:val="24"/>
        </w:rPr>
        <w:t xml:space="preserve">, </w:t>
      </w:r>
      <w:proofErr w:type="spellStart"/>
      <w:r w:rsidRPr="00210A39">
        <w:rPr>
          <w:rFonts w:ascii="Georgia" w:hAnsi="Georgia"/>
          <w:sz w:val="24"/>
          <w:szCs w:val="24"/>
        </w:rPr>
        <w:t>piu</w:t>
      </w:r>
      <w:proofErr w:type="spellEnd"/>
      <w:r w:rsidRPr="00210A39">
        <w:rPr>
          <w:rFonts w:ascii="Georgia" w:hAnsi="Georgia"/>
          <w:sz w:val="24"/>
          <w:szCs w:val="24"/>
        </w:rPr>
        <w:t xml:space="preserve">, </w:t>
      </w:r>
      <w:proofErr w:type="spellStart"/>
      <w:r w:rsidRPr="00210A39">
        <w:rPr>
          <w:rFonts w:ascii="Georgia" w:hAnsi="Georgia"/>
          <w:sz w:val="24"/>
          <w:szCs w:val="24"/>
        </w:rPr>
        <w:t>piu</w:t>
      </w:r>
      <w:proofErr w:type="spellEnd"/>
      <w:r w:rsidRPr="00210A39">
        <w:rPr>
          <w:rFonts w:ascii="Georgia" w:hAnsi="Georgia"/>
          <w:sz w:val="24"/>
          <w:szCs w:val="24"/>
        </w:rPr>
        <w:t xml:space="preserve">". A galinha chama: "venham cá, meus pintinhos". Eles, então, respondem: "tenho medo da raposa!". Ela, por sua vez, demonstra sua fome com uivos e ruídos. A galinha chama sua ninhada três vezes. No quarto chamado, os pintinhos correm em disparada na direção de seus braços. Enquanto isso, a raposa tenta pegar quantos pintinhos conseguir. Os que conseguirem tocar a mãe são salvos e voltam a brincar. Quem é pego pela raposa fica em fila atrás dela e não pode jogar. Ganha a brincadeira aquele que for o último a ser "devorado" pela raposa. </w:t>
      </w:r>
    </w:p>
    <w:p w:rsidR="00DB5C24" w:rsidRDefault="00DB5C24" w:rsidP="009F10C3">
      <w:pPr>
        <w:spacing w:line="360" w:lineRule="auto"/>
        <w:jc w:val="both"/>
        <w:rPr>
          <w:rFonts w:ascii="Georgia" w:hAnsi="Georgia"/>
          <w:sz w:val="24"/>
          <w:szCs w:val="24"/>
        </w:rPr>
      </w:pPr>
    </w:p>
    <w:p w:rsidR="00DB5C24" w:rsidRDefault="00DB5C24" w:rsidP="009F10C3">
      <w:pPr>
        <w:spacing w:line="360" w:lineRule="auto"/>
        <w:jc w:val="both"/>
        <w:rPr>
          <w:rFonts w:ascii="Georgia" w:hAnsi="Georgia"/>
          <w:sz w:val="24"/>
          <w:szCs w:val="24"/>
        </w:rPr>
      </w:pPr>
    </w:p>
    <w:p w:rsidR="00DB5C24" w:rsidRDefault="00DB5C24" w:rsidP="009F10C3">
      <w:pPr>
        <w:spacing w:line="360" w:lineRule="auto"/>
        <w:jc w:val="both"/>
        <w:rPr>
          <w:rFonts w:ascii="Georgia" w:hAnsi="Georgia"/>
          <w:sz w:val="24"/>
          <w:szCs w:val="24"/>
        </w:rPr>
      </w:pPr>
    </w:p>
    <w:p w:rsidR="00DB5C24" w:rsidRDefault="00DB5C24" w:rsidP="009F10C3">
      <w:pPr>
        <w:spacing w:line="360" w:lineRule="auto"/>
        <w:jc w:val="both"/>
        <w:rPr>
          <w:rFonts w:ascii="Georgia" w:hAnsi="Georgia"/>
          <w:sz w:val="24"/>
          <w:szCs w:val="24"/>
        </w:rPr>
      </w:pPr>
    </w:p>
    <w:p w:rsidR="00DB5C24" w:rsidRDefault="00DB5C24" w:rsidP="009F10C3">
      <w:pPr>
        <w:spacing w:line="360" w:lineRule="auto"/>
        <w:jc w:val="both"/>
        <w:rPr>
          <w:rFonts w:ascii="Georgia" w:hAnsi="Georgia"/>
          <w:sz w:val="24"/>
          <w:szCs w:val="24"/>
        </w:rPr>
      </w:pPr>
    </w:p>
    <w:p w:rsidR="00DB5C24" w:rsidRPr="00DB5C24" w:rsidRDefault="00DB5C24" w:rsidP="00DB5C24">
      <w:pPr>
        <w:spacing w:before="120" w:after="120" w:line="360" w:lineRule="auto"/>
        <w:ind w:right="-1"/>
        <w:jc w:val="right"/>
        <w:rPr>
          <w:rFonts w:ascii="Georgia" w:hAnsi="Georgia"/>
          <w:sz w:val="18"/>
          <w:szCs w:val="18"/>
          <w:highlight w:val="white"/>
        </w:rPr>
      </w:pPr>
      <w:r>
        <w:rPr>
          <w:rFonts w:ascii="Georgia" w:hAnsi="Georgia"/>
          <w:sz w:val="18"/>
          <w:szCs w:val="18"/>
          <w:highlight w:val="white"/>
        </w:rPr>
        <w:lastRenderedPageBreak/>
        <w:t xml:space="preserve">                                  </w:t>
      </w:r>
      <w:r w:rsidRPr="00DB5C24">
        <w:rPr>
          <w:rFonts w:ascii="Georgia" w:hAnsi="Georgia"/>
          <w:sz w:val="18"/>
          <w:szCs w:val="18"/>
          <w:highlight w:val="white"/>
        </w:rPr>
        <w:t>Fotografia</w:t>
      </w:r>
      <w:r>
        <w:rPr>
          <w:rFonts w:ascii="Georgia" w:hAnsi="Georgia"/>
          <w:sz w:val="18"/>
          <w:szCs w:val="18"/>
          <w:highlight w:val="white"/>
        </w:rPr>
        <w:t xml:space="preserve"> 4</w:t>
      </w:r>
      <w:r w:rsidRPr="00DB5C24">
        <w:rPr>
          <w:rFonts w:ascii="Georgia" w:hAnsi="Georgia"/>
          <w:sz w:val="18"/>
          <w:szCs w:val="18"/>
          <w:highlight w:val="white"/>
        </w:rPr>
        <w:t xml:space="preserve">: </w:t>
      </w:r>
      <w:r>
        <w:rPr>
          <w:rFonts w:ascii="Georgia" w:hAnsi="Georgia"/>
          <w:color w:val="222222"/>
          <w:sz w:val="20"/>
          <w:szCs w:val="20"/>
          <w:highlight w:val="white"/>
        </w:rPr>
        <w:t>Galo</w:t>
      </w:r>
    </w:p>
    <w:p w:rsidR="009F10C3" w:rsidRPr="00DB5C24" w:rsidRDefault="009F10C3" w:rsidP="00DB5C24">
      <w:pPr>
        <w:spacing w:line="360" w:lineRule="auto"/>
        <w:jc w:val="center"/>
        <w:rPr>
          <w:rFonts w:ascii="Georgia" w:hAnsi="Georgia"/>
          <w:sz w:val="24"/>
          <w:szCs w:val="24"/>
        </w:rPr>
      </w:pPr>
      <w:r w:rsidRPr="00DB5C24">
        <w:rPr>
          <w:rFonts w:ascii="Georgia" w:hAnsi="Georgia"/>
          <w:noProof/>
          <w:sz w:val="24"/>
          <w:szCs w:val="24"/>
          <w:lang w:eastAsia="pt-BR"/>
        </w:rPr>
        <w:drawing>
          <wp:inline distT="114300" distB="114300" distL="114300" distR="114300" wp14:anchorId="039230E3" wp14:editId="1A6A30B6">
            <wp:extent cx="5353050" cy="3571875"/>
            <wp:effectExtent l="0" t="0" r="0" b="9525"/>
            <wp:docPr id="23" name="image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571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F10C3" w:rsidRPr="00DB5C24" w:rsidRDefault="00DB5C24" w:rsidP="00DB5C24">
      <w:pPr>
        <w:spacing w:before="120" w:after="120" w:line="360" w:lineRule="auto"/>
        <w:ind w:right="-1"/>
        <w:jc w:val="right"/>
        <w:rPr>
          <w:rFonts w:ascii="Georgia" w:hAnsi="Georgia"/>
          <w:sz w:val="24"/>
          <w:szCs w:val="24"/>
        </w:rPr>
      </w:pPr>
      <w:r>
        <w:rPr>
          <w:rFonts w:ascii="Georgia" w:hAnsi="Georgia"/>
          <w:sz w:val="18"/>
          <w:szCs w:val="18"/>
          <w:highlight w:val="white"/>
        </w:rPr>
        <w:t xml:space="preserve">                    </w:t>
      </w:r>
      <w:r w:rsidR="009F10C3" w:rsidRPr="00DB5C24">
        <w:rPr>
          <w:rFonts w:ascii="Georgia" w:hAnsi="Georgia"/>
          <w:sz w:val="18"/>
          <w:szCs w:val="18"/>
          <w:highlight w:val="white"/>
        </w:rPr>
        <w:t>Fonte: André Fernandes (2017)</w:t>
      </w:r>
    </w:p>
    <w:p w:rsidR="005D1484" w:rsidRPr="00DB5C24" w:rsidRDefault="005D1484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DB5C24" w:rsidRPr="00DB5C24" w:rsidRDefault="005D1484" w:rsidP="00DB5C24">
      <w:pPr>
        <w:shd w:val="clear" w:color="auto" w:fill="FFFFFF"/>
        <w:spacing w:before="240" w:after="40" w:line="360" w:lineRule="auto"/>
        <w:jc w:val="both"/>
        <w:outlineLvl w:val="3"/>
        <w:rPr>
          <w:rFonts w:ascii="Georgia" w:eastAsia="Times New Roman" w:hAnsi="Georgia" w:cs="Times New Roman"/>
          <w:b/>
          <w:bCs/>
          <w:sz w:val="24"/>
          <w:szCs w:val="24"/>
          <w:lang w:eastAsia="pt-BR"/>
        </w:rPr>
      </w:pPr>
      <w:r w:rsidRPr="00DB5C24"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pt-BR"/>
        </w:rPr>
        <w:t>Curupira</w:t>
      </w:r>
    </w:p>
    <w:p w:rsidR="005D1484" w:rsidRPr="00DB5C24" w:rsidRDefault="005D1484" w:rsidP="005D1484">
      <w:pPr>
        <w:shd w:val="clear" w:color="auto" w:fill="FFFFFF"/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DB5C24">
        <w:rPr>
          <w:rFonts w:ascii="Georgia" w:eastAsia="Times New Roman" w:hAnsi="Georgia" w:cs="Arial"/>
          <w:color w:val="000000"/>
          <w:sz w:val="24"/>
          <w:szCs w:val="24"/>
          <w:lang w:eastAsia="pt-BR"/>
        </w:rPr>
        <w:t>Em grupo, as crianças escolhem quem será o Curupira. Seus olhos devem ser vendados com uma faixa de tecido e as demais crianças formam um círculo em volta dela.</w:t>
      </w:r>
      <w:r w:rsidR="00FE19D3">
        <w:rPr>
          <w:rFonts w:ascii="Georgia" w:eastAsia="Times New Roman" w:hAnsi="Georgia" w:cs="Arial"/>
          <w:color w:val="000000"/>
          <w:sz w:val="24"/>
          <w:szCs w:val="24"/>
          <w:lang w:eastAsia="pt-BR"/>
        </w:rPr>
        <w:t xml:space="preserve"> </w:t>
      </w:r>
      <w:r w:rsidRPr="00DB5C24">
        <w:rPr>
          <w:rFonts w:ascii="Georgia" w:eastAsia="Times New Roman" w:hAnsi="Georgia" w:cs="Arial"/>
          <w:color w:val="000000"/>
          <w:sz w:val="24"/>
          <w:szCs w:val="24"/>
          <w:lang w:eastAsia="pt-BR"/>
        </w:rPr>
        <w:t>Cada criança da roda, uma por vez, deve perguntar: “Curupira, o que é que você perdeu?” A criança de olhos vendados pode responder qualquer coisa: banco, carrinho, copo, etc. A última criança da roda deve perguntar: “Curupira, o que é que você quer comer?” A criança vendada responde qualquer coisa e tira a venda. Nesse momento, interpretando o defensor das matas, ao notar que não vai ganhar a comida que deseja, o Curupira sai correndo atrás dos demais participantes. A primeira criança a ser pega se torna o novo Curupira.</w:t>
      </w:r>
    </w:p>
    <w:p w:rsidR="005D1484" w:rsidRPr="00DB5C24" w:rsidRDefault="005D1484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5D1484" w:rsidRPr="00DB5C24" w:rsidRDefault="005D1484" w:rsidP="005D1484">
      <w:pPr>
        <w:spacing w:after="0" w:line="360" w:lineRule="auto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</w:p>
    <w:p w:rsidR="005D1484" w:rsidRDefault="005D1484" w:rsidP="005D1484">
      <w:pPr>
        <w:spacing w:after="0" w:line="360" w:lineRule="auto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</w:p>
    <w:p w:rsidR="008D5E8C" w:rsidRPr="00DB5C24" w:rsidRDefault="008D5E8C" w:rsidP="005D1484">
      <w:pPr>
        <w:spacing w:after="0" w:line="360" w:lineRule="auto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</w:p>
    <w:p w:rsidR="005D1484" w:rsidRPr="00DB5C24" w:rsidRDefault="005D1484" w:rsidP="005D1484">
      <w:pPr>
        <w:spacing w:after="0" w:line="360" w:lineRule="auto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</w:p>
    <w:p w:rsidR="005D1484" w:rsidRPr="00DB5C24" w:rsidRDefault="00FE19D3" w:rsidP="008D5E8C">
      <w:pPr>
        <w:spacing w:after="0" w:line="360" w:lineRule="auto"/>
        <w:jc w:val="center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D01FFB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lastRenderedPageBreak/>
        <w:t>Fotografia 5</w:t>
      </w:r>
      <w:r w:rsidR="005D1484" w:rsidRPr="00D01FFB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 xml:space="preserve">: </w:t>
      </w:r>
      <w:r w:rsidRPr="00D01FFB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Curupira – Desenho de Maria Clara, 5 anos</w:t>
      </w:r>
    </w:p>
    <w:p w:rsidR="005D1484" w:rsidRPr="00DB5C24" w:rsidRDefault="00D01FFB" w:rsidP="008D5E8C">
      <w:pPr>
        <w:spacing w:after="0" w:line="360" w:lineRule="auto"/>
        <w:jc w:val="center"/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</w:pPr>
      <w:r>
        <w:rPr>
          <w:rFonts w:ascii="Georgia" w:eastAsia="Times New Roman" w:hAnsi="Georgia" w:cs="Arial"/>
          <w:noProof/>
          <w:color w:val="000000"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5400426" cy="50958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6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58"/>
                    <a:stretch/>
                  </pic:blipFill>
                  <pic:spPr bwMode="auto">
                    <a:xfrm>
                      <a:off x="0" y="0"/>
                      <a:ext cx="5400040" cy="5095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484" w:rsidRPr="00DB5C24" w:rsidRDefault="00FE19D3" w:rsidP="008D5E8C">
      <w:pPr>
        <w:spacing w:after="0" w:line="360" w:lineRule="auto"/>
        <w:jc w:val="center"/>
        <w:rPr>
          <w:rFonts w:ascii="Georgia" w:eastAsia="Times New Roman" w:hAnsi="Georgia" w:cs="Times New Roman"/>
          <w:sz w:val="24"/>
          <w:szCs w:val="24"/>
          <w:lang w:eastAsia="pt-BR"/>
        </w:rPr>
      </w:pPr>
      <w:r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Fonte: André Fernandes (2018</w:t>
      </w:r>
      <w:r w:rsidR="005D1484" w:rsidRPr="00DB5C24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)</w:t>
      </w:r>
    </w:p>
    <w:p w:rsidR="00FE19D3" w:rsidRDefault="00FE19D3" w:rsidP="00FE19D3">
      <w:pPr>
        <w:spacing w:after="24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9F10C3" w:rsidRPr="00FE19D3" w:rsidRDefault="00FE19D3" w:rsidP="00FE19D3">
      <w:pPr>
        <w:spacing w:after="240" w:line="360" w:lineRule="auto"/>
        <w:rPr>
          <w:rFonts w:ascii="Arial Black" w:eastAsia="Times New Roman" w:hAnsi="Arial Black" w:cs="Times New Roman"/>
          <w:color w:val="007FDE"/>
          <w:sz w:val="24"/>
          <w:szCs w:val="24"/>
          <w:lang w:eastAsia="pt-BR"/>
        </w:rPr>
      </w:pPr>
      <w:r w:rsidRPr="00FE19D3">
        <w:rPr>
          <w:rFonts w:ascii="Arial Black" w:eastAsia="Times New Roman" w:hAnsi="Arial Black" w:cs="Arial"/>
          <w:b/>
          <w:bCs/>
          <w:color w:val="007FDE"/>
          <w:sz w:val="24"/>
          <w:szCs w:val="24"/>
          <w:lang w:eastAsia="pt-BR"/>
        </w:rPr>
        <w:t>Cantarolando</w:t>
      </w:r>
    </w:p>
    <w:p w:rsidR="005D1484" w:rsidRDefault="00FE19D3" w:rsidP="009F10C3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  <w:r>
        <w:rPr>
          <w:rFonts w:ascii="Georgia" w:hAnsi="Georgia" w:cs="Arial"/>
          <w:b/>
          <w:sz w:val="24"/>
          <w:szCs w:val="24"/>
        </w:rPr>
        <w:t>De Abóbora f</w:t>
      </w:r>
      <w:r w:rsidRPr="00DB5C24">
        <w:rPr>
          <w:rFonts w:ascii="Georgia" w:hAnsi="Georgia" w:cs="Arial"/>
          <w:b/>
          <w:sz w:val="24"/>
          <w:szCs w:val="24"/>
        </w:rPr>
        <w:t>az Melão</w:t>
      </w:r>
      <w:r w:rsidR="009F10C3" w:rsidRPr="00DB5C24">
        <w:rPr>
          <w:rFonts w:ascii="Georgia" w:hAnsi="Georgia" w:cs="Arial"/>
          <w:i/>
          <w:sz w:val="24"/>
          <w:szCs w:val="24"/>
        </w:rPr>
        <w:br/>
      </w:r>
      <w:r w:rsidR="009F10C3" w:rsidRPr="00FE19D3">
        <w:rPr>
          <w:rFonts w:ascii="Georgia" w:hAnsi="Georgia" w:cs="Arial"/>
          <w:sz w:val="24"/>
          <w:szCs w:val="24"/>
        </w:rPr>
        <w:t>Da abóbora faz melão</w:t>
      </w:r>
      <w:r w:rsidR="009F10C3" w:rsidRPr="00FE19D3">
        <w:rPr>
          <w:rFonts w:ascii="Georgia" w:hAnsi="Georgia" w:cs="Arial"/>
          <w:sz w:val="24"/>
          <w:szCs w:val="24"/>
        </w:rPr>
        <w:br/>
        <w:t>Do melão faz melancia</w:t>
      </w:r>
      <w:r w:rsidR="009F10C3" w:rsidRPr="00FE19D3">
        <w:rPr>
          <w:rFonts w:ascii="Georgia" w:hAnsi="Georgia" w:cs="Arial"/>
          <w:sz w:val="24"/>
          <w:szCs w:val="24"/>
        </w:rPr>
        <w:br/>
        <w:t>Da abóbora faz melão</w:t>
      </w:r>
      <w:r w:rsidR="009F10C3" w:rsidRPr="00FE19D3">
        <w:rPr>
          <w:rFonts w:ascii="Georgia" w:hAnsi="Georgia" w:cs="Arial"/>
          <w:sz w:val="24"/>
          <w:szCs w:val="24"/>
        </w:rPr>
        <w:br/>
        <w:t>Do melão faz melancia</w:t>
      </w:r>
      <w:r w:rsidR="009F10C3" w:rsidRPr="00FE19D3">
        <w:rPr>
          <w:rFonts w:ascii="Georgia" w:hAnsi="Georgia" w:cs="Arial"/>
          <w:sz w:val="24"/>
          <w:szCs w:val="24"/>
        </w:rPr>
        <w:br/>
        <w:t>Faz doce, sinhá,</w:t>
      </w:r>
      <w:r w:rsidR="009F10C3" w:rsidRPr="00FE19D3">
        <w:rPr>
          <w:rFonts w:ascii="Georgia" w:hAnsi="Georgia" w:cs="Arial"/>
          <w:sz w:val="24"/>
          <w:szCs w:val="24"/>
        </w:rPr>
        <w:br/>
        <w:t>Faz doce, sinhá,</w:t>
      </w:r>
      <w:r w:rsidR="009F10C3" w:rsidRPr="00FE19D3">
        <w:rPr>
          <w:rFonts w:ascii="Georgia" w:hAnsi="Georgia" w:cs="Arial"/>
          <w:sz w:val="24"/>
          <w:szCs w:val="24"/>
        </w:rPr>
        <w:br/>
        <w:t>Faz doce, sinhá, Maria</w:t>
      </w:r>
      <w:r w:rsidR="009F10C3" w:rsidRPr="00FE19D3">
        <w:rPr>
          <w:rFonts w:ascii="Georgia" w:hAnsi="Georgia" w:cs="Arial"/>
          <w:sz w:val="24"/>
          <w:szCs w:val="24"/>
        </w:rPr>
        <w:br/>
      </w:r>
      <w:r w:rsidR="009F10C3" w:rsidRPr="00FE19D3">
        <w:rPr>
          <w:rFonts w:ascii="Georgia" w:hAnsi="Georgia" w:cs="Arial"/>
          <w:sz w:val="24"/>
          <w:szCs w:val="24"/>
        </w:rPr>
        <w:lastRenderedPageBreak/>
        <w:t>Quem quiser aprender a dançar,</w:t>
      </w:r>
      <w:r w:rsidR="009F10C3" w:rsidRPr="00FE19D3">
        <w:rPr>
          <w:rFonts w:ascii="Georgia" w:hAnsi="Georgia" w:cs="Arial"/>
          <w:sz w:val="24"/>
          <w:szCs w:val="24"/>
        </w:rPr>
        <w:br/>
        <w:t>Vai na casa do seu Juquinha,</w:t>
      </w:r>
      <w:r w:rsidR="009F10C3" w:rsidRPr="00FE19D3">
        <w:rPr>
          <w:rFonts w:ascii="Georgia" w:hAnsi="Georgia" w:cs="Arial"/>
          <w:sz w:val="24"/>
          <w:szCs w:val="24"/>
        </w:rPr>
        <w:br/>
        <w:t>Quem quiser aprender a dançar,</w:t>
      </w:r>
      <w:r w:rsidR="009F10C3" w:rsidRPr="00FE19D3">
        <w:rPr>
          <w:rFonts w:ascii="Georgia" w:hAnsi="Georgia" w:cs="Arial"/>
          <w:sz w:val="24"/>
          <w:szCs w:val="24"/>
        </w:rPr>
        <w:br/>
        <w:t>Vai na casa do seu Juquinha.</w:t>
      </w:r>
      <w:r w:rsidR="009F10C3" w:rsidRPr="00FE19D3">
        <w:rPr>
          <w:rFonts w:ascii="Georgia" w:hAnsi="Georgia" w:cs="Arial"/>
          <w:sz w:val="24"/>
          <w:szCs w:val="24"/>
        </w:rPr>
        <w:br/>
        <w:t>Ele pula, ele roda</w:t>
      </w:r>
      <w:r w:rsidR="009F10C3" w:rsidRPr="00FE19D3">
        <w:rPr>
          <w:rFonts w:ascii="Georgia" w:hAnsi="Georgia" w:cs="Arial"/>
          <w:sz w:val="24"/>
          <w:szCs w:val="24"/>
        </w:rPr>
        <w:br/>
        <w:t xml:space="preserve">Ele faz </w:t>
      </w:r>
      <w:proofErr w:type="spellStart"/>
      <w:r w:rsidR="009F10C3" w:rsidRPr="00FE19D3">
        <w:rPr>
          <w:rFonts w:ascii="Georgia" w:hAnsi="Georgia" w:cs="Arial"/>
          <w:sz w:val="24"/>
          <w:szCs w:val="24"/>
        </w:rPr>
        <w:t>requebradinha</w:t>
      </w:r>
      <w:proofErr w:type="spellEnd"/>
      <w:r w:rsidR="009F10C3" w:rsidRPr="00DB5C24">
        <w:rPr>
          <w:rFonts w:ascii="Georgia" w:hAnsi="Georgia" w:cs="Arial"/>
          <w:i/>
          <w:sz w:val="24"/>
          <w:szCs w:val="24"/>
        </w:rPr>
        <w:br/>
      </w:r>
    </w:p>
    <w:p w:rsidR="00FE19D3" w:rsidRPr="00DB5C24" w:rsidRDefault="00FE19D3" w:rsidP="00B71BF4">
      <w:pPr>
        <w:spacing w:after="0" w:line="360" w:lineRule="auto"/>
        <w:jc w:val="center"/>
        <w:rPr>
          <w:rFonts w:ascii="Georgia" w:eastAsia="Times New Roman" w:hAnsi="Georgia" w:cs="Times New Roman"/>
          <w:sz w:val="24"/>
          <w:szCs w:val="24"/>
          <w:lang w:eastAsia="pt-BR"/>
        </w:rPr>
      </w:pPr>
      <w:r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Fotografia 6</w:t>
      </w:r>
      <w:r w:rsidRPr="00DB5C24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 xml:space="preserve">: </w:t>
      </w:r>
      <w:r w:rsidR="00524D7A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Experiência com m</w:t>
      </w:r>
      <w:r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elão</w:t>
      </w:r>
      <w:r w:rsidR="00524D7A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 xml:space="preserve"> na mesa de luz</w:t>
      </w:r>
    </w:p>
    <w:p w:rsidR="00FE19D3" w:rsidRPr="00DB5C24" w:rsidRDefault="00B71BF4" w:rsidP="00B71BF4">
      <w:pPr>
        <w:spacing w:after="0" w:line="360" w:lineRule="auto"/>
        <w:jc w:val="center"/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</w:pPr>
      <w:r>
        <w:rPr>
          <w:rFonts w:ascii="Georgia" w:eastAsia="Times New Roman" w:hAnsi="Georgia" w:cs="Arial"/>
          <w:noProof/>
          <w:color w:val="000000"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5400040" cy="3599815"/>
            <wp:effectExtent l="0" t="0" r="0" b="63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8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9D3" w:rsidRPr="00DB5C24" w:rsidRDefault="00FE19D3" w:rsidP="00B71BF4">
      <w:pPr>
        <w:spacing w:after="0" w:line="360" w:lineRule="auto"/>
        <w:jc w:val="center"/>
        <w:rPr>
          <w:rFonts w:ascii="Georgia" w:eastAsia="Times New Roman" w:hAnsi="Georgia" w:cs="Times New Roman"/>
          <w:sz w:val="24"/>
          <w:szCs w:val="24"/>
          <w:lang w:eastAsia="pt-BR"/>
        </w:rPr>
      </w:pPr>
      <w:r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Fonte: André Fernandes (201</w:t>
      </w:r>
      <w:r w:rsidR="00524D7A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7</w:t>
      </w:r>
      <w:r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)</w:t>
      </w:r>
    </w:p>
    <w:p w:rsidR="00FE19D3" w:rsidRPr="00DB5C24" w:rsidRDefault="00FE19D3" w:rsidP="009F10C3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5D1484" w:rsidRPr="00DB5C24" w:rsidRDefault="005D1484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DB5C24"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pt-BR"/>
        </w:rPr>
        <w:t>Minha rolinha</w:t>
      </w:r>
    </w:p>
    <w:p w:rsidR="005D1484" w:rsidRPr="00FE19D3" w:rsidRDefault="005D1484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FE19D3">
        <w:rPr>
          <w:rFonts w:ascii="Georgia" w:eastAsia="Times New Roman" w:hAnsi="Georgia" w:cs="Arial"/>
          <w:iCs/>
          <w:color w:val="000000"/>
          <w:sz w:val="24"/>
          <w:szCs w:val="24"/>
          <w:lang w:eastAsia="pt-BR"/>
        </w:rPr>
        <w:t>Minha rolinha</w:t>
      </w:r>
    </w:p>
    <w:p w:rsidR="005D1484" w:rsidRPr="00FE19D3" w:rsidRDefault="005D1484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FE19D3">
        <w:rPr>
          <w:rFonts w:ascii="Georgia" w:eastAsia="Times New Roman" w:hAnsi="Georgia" w:cs="Arial"/>
          <w:iCs/>
          <w:color w:val="000000"/>
          <w:sz w:val="24"/>
          <w:szCs w:val="24"/>
          <w:lang w:eastAsia="pt-BR"/>
        </w:rPr>
        <w:t>Voou, voou</w:t>
      </w:r>
    </w:p>
    <w:p w:rsidR="005D1484" w:rsidRPr="00FE19D3" w:rsidRDefault="005D1484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FE19D3">
        <w:rPr>
          <w:rFonts w:ascii="Georgia" w:eastAsia="Times New Roman" w:hAnsi="Georgia" w:cs="Arial"/>
          <w:iCs/>
          <w:color w:val="000000"/>
          <w:sz w:val="24"/>
          <w:szCs w:val="24"/>
          <w:lang w:eastAsia="pt-BR"/>
        </w:rPr>
        <w:t>Caiu no laço e se embaraçou</w:t>
      </w:r>
    </w:p>
    <w:p w:rsidR="005D1484" w:rsidRPr="00FE19D3" w:rsidRDefault="005D1484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FE19D3">
        <w:rPr>
          <w:rFonts w:ascii="Georgia" w:eastAsia="Times New Roman" w:hAnsi="Georgia" w:cs="Arial"/>
          <w:iCs/>
          <w:color w:val="000000"/>
          <w:sz w:val="24"/>
          <w:szCs w:val="24"/>
          <w:lang w:eastAsia="pt-BR"/>
        </w:rPr>
        <w:t>Ai, me dá um abraço</w:t>
      </w:r>
    </w:p>
    <w:p w:rsidR="005D1484" w:rsidRPr="00FE19D3" w:rsidRDefault="005D1484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FE19D3">
        <w:rPr>
          <w:rFonts w:ascii="Georgia" w:eastAsia="Times New Roman" w:hAnsi="Georgia" w:cs="Arial"/>
          <w:iCs/>
          <w:color w:val="000000"/>
          <w:sz w:val="24"/>
          <w:szCs w:val="24"/>
          <w:lang w:eastAsia="pt-BR"/>
        </w:rPr>
        <w:t>Que eu desembaraço</w:t>
      </w:r>
    </w:p>
    <w:p w:rsidR="005D1484" w:rsidRPr="00FE19D3" w:rsidRDefault="005D1484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FE19D3">
        <w:rPr>
          <w:rFonts w:ascii="Georgia" w:eastAsia="Times New Roman" w:hAnsi="Georgia" w:cs="Arial"/>
          <w:iCs/>
          <w:color w:val="000000"/>
          <w:sz w:val="24"/>
          <w:szCs w:val="24"/>
          <w:lang w:eastAsia="pt-BR"/>
        </w:rPr>
        <w:t>A minha rolinha</w:t>
      </w:r>
    </w:p>
    <w:p w:rsidR="005D1484" w:rsidRPr="00FE19D3" w:rsidRDefault="005D1484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FE19D3">
        <w:rPr>
          <w:rFonts w:ascii="Georgia" w:eastAsia="Times New Roman" w:hAnsi="Georgia" w:cs="Arial"/>
          <w:iCs/>
          <w:color w:val="000000"/>
          <w:sz w:val="24"/>
          <w:szCs w:val="24"/>
          <w:lang w:eastAsia="pt-BR"/>
        </w:rPr>
        <w:t>Que caiu no laço" (2x)</w:t>
      </w:r>
    </w:p>
    <w:p w:rsidR="005D1484" w:rsidRDefault="005D1484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5D1484" w:rsidRPr="00DB5C24" w:rsidRDefault="00FE19D3" w:rsidP="005D1484">
      <w:pPr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lastRenderedPageBreak/>
        <w:t>Fotografia 7: Me dá um</w:t>
      </w:r>
      <w:r w:rsidR="005D1484" w:rsidRPr="00DB5C24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 xml:space="preserve"> Abraço</w:t>
      </w:r>
    </w:p>
    <w:p w:rsidR="005D1484" w:rsidRPr="00DB5C24" w:rsidRDefault="00FE19D3" w:rsidP="005D1484">
      <w:pPr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>
        <w:rPr>
          <w:rFonts w:ascii="Georgia" w:eastAsia="Times New Roman" w:hAnsi="Georgia" w:cs="Times New Roman"/>
          <w:noProof/>
          <w:sz w:val="24"/>
          <w:szCs w:val="24"/>
          <w:lang w:eastAsia="pt-BR"/>
        </w:rPr>
        <w:drawing>
          <wp:inline distT="0" distB="0" distL="0" distR="0">
            <wp:extent cx="5501013" cy="3667125"/>
            <wp:effectExtent l="0" t="0" r="444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63" cy="366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484" w:rsidRPr="00DB5C24" w:rsidRDefault="005D1484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DB5C24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Fonte: André Fernandes (2017)</w:t>
      </w:r>
    </w:p>
    <w:p w:rsidR="00D01FFB" w:rsidRDefault="00D01FFB" w:rsidP="005D1484">
      <w:pPr>
        <w:spacing w:after="0" w:line="360" w:lineRule="auto"/>
        <w:rPr>
          <w:rFonts w:ascii="Arial Black" w:eastAsia="Times New Roman" w:hAnsi="Arial Black" w:cs="Arial"/>
          <w:b/>
          <w:bCs/>
          <w:color w:val="007FDE"/>
          <w:sz w:val="24"/>
          <w:szCs w:val="24"/>
          <w:lang w:eastAsia="pt-BR"/>
        </w:rPr>
      </w:pPr>
    </w:p>
    <w:p w:rsidR="0064448F" w:rsidRDefault="0064448F" w:rsidP="005D1484">
      <w:pPr>
        <w:spacing w:after="0" w:line="360" w:lineRule="auto"/>
        <w:rPr>
          <w:rFonts w:ascii="Arial Black" w:eastAsia="Times New Roman" w:hAnsi="Arial Black" w:cs="Arial"/>
          <w:b/>
          <w:bCs/>
          <w:color w:val="007FDE"/>
          <w:sz w:val="24"/>
          <w:szCs w:val="24"/>
          <w:lang w:eastAsia="pt-BR"/>
        </w:rPr>
      </w:pPr>
    </w:p>
    <w:p w:rsidR="00FE19D3" w:rsidRDefault="00D01FFB" w:rsidP="005D1484">
      <w:pPr>
        <w:spacing w:after="0" w:line="360" w:lineRule="auto"/>
        <w:rPr>
          <w:rFonts w:ascii="Arial Black" w:eastAsia="Times New Roman" w:hAnsi="Arial Black" w:cs="Arial"/>
          <w:b/>
          <w:bCs/>
          <w:color w:val="007FDE"/>
          <w:sz w:val="24"/>
          <w:szCs w:val="24"/>
          <w:lang w:eastAsia="pt-BR"/>
        </w:rPr>
      </w:pPr>
      <w:r>
        <w:rPr>
          <w:rFonts w:ascii="Arial Black" w:eastAsia="Times New Roman" w:hAnsi="Arial Black" w:cs="Arial"/>
          <w:b/>
          <w:bCs/>
          <w:color w:val="007FDE"/>
          <w:sz w:val="24"/>
          <w:szCs w:val="24"/>
          <w:lang w:eastAsia="pt-BR"/>
        </w:rPr>
        <w:t>Parlendas</w:t>
      </w:r>
    </w:p>
    <w:p w:rsidR="00524D7A" w:rsidRPr="00524D7A" w:rsidRDefault="00524D7A" w:rsidP="005D1484">
      <w:pPr>
        <w:spacing w:after="0" w:line="360" w:lineRule="auto"/>
        <w:rPr>
          <w:rFonts w:ascii="Arial Black" w:eastAsia="Times New Roman" w:hAnsi="Arial Black" w:cs="Arial"/>
          <w:b/>
          <w:bCs/>
          <w:color w:val="007FDE"/>
          <w:sz w:val="24"/>
          <w:szCs w:val="24"/>
          <w:lang w:eastAsia="pt-BR"/>
        </w:rPr>
      </w:pPr>
    </w:p>
    <w:p w:rsidR="005D1484" w:rsidRPr="00DB5C24" w:rsidRDefault="005D1484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DB5C24">
        <w:rPr>
          <w:rFonts w:ascii="Georgia" w:eastAsia="Times New Roman" w:hAnsi="Georgia" w:cs="Arial"/>
          <w:color w:val="000000"/>
          <w:sz w:val="24"/>
          <w:szCs w:val="24"/>
          <w:lang w:eastAsia="pt-BR"/>
        </w:rPr>
        <w:t>Pezinho torto, dente verdinho</w:t>
      </w:r>
    </w:p>
    <w:p w:rsidR="005D1484" w:rsidRPr="00DB5C24" w:rsidRDefault="005D1484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DB5C24">
        <w:rPr>
          <w:rFonts w:ascii="Georgia" w:eastAsia="Times New Roman" w:hAnsi="Georgia" w:cs="Arial"/>
          <w:color w:val="000000"/>
          <w:sz w:val="24"/>
          <w:szCs w:val="24"/>
          <w:lang w:eastAsia="pt-BR"/>
        </w:rPr>
        <w:t>Pezinho virado, confunde o caminho</w:t>
      </w:r>
    </w:p>
    <w:p w:rsidR="005D1484" w:rsidRPr="00DB5C24" w:rsidRDefault="005D1484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DB5C24">
        <w:rPr>
          <w:rFonts w:ascii="Georgia" w:eastAsia="Times New Roman" w:hAnsi="Georgia" w:cs="Arial"/>
          <w:color w:val="000000"/>
          <w:sz w:val="24"/>
          <w:szCs w:val="24"/>
          <w:lang w:eastAsia="pt-BR"/>
        </w:rPr>
        <w:t>Pezinho para trás, é armadilha</w:t>
      </w:r>
    </w:p>
    <w:p w:rsidR="005D1484" w:rsidRDefault="005D1484" w:rsidP="005D1484">
      <w:pPr>
        <w:spacing w:after="0" w:line="360" w:lineRule="auto"/>
        <w:rPr>
          <w:rFonts w:ascii="Georgia" w:eastAsia="Times New Roman" w:hAnsi="Georgia" w:cs="Arial"/>
          <w:color w:val="000000"/>
          <w:sz w:val="24"/>
          <w:szCs w:val="24"/>
          <w:lang w:eastAsia="pt-BR"/>
        </w:rPr>
      </w:pPr>
      <w:r w:rsidRPr="00DB5C24">
        <w:rPr>
          <w:rFonts w:ascii="Georgia" w:eastAsia="Times New Roman" w:hAnsi="Georgia" w:cs="Arial"/>
          <w:color w:val="000000"/>
          <w:sz w:val="24"/>
          <w:szCs w:val="24"/>
          <w:lang w:eastAsia="pt-BR"/>
        </w:rPr>
        <w:t>Cuidado com o Curupira</w:t>
      </w:r>
    </w:p>
    <w:p w:rsidR="0064448F" w:rsidRPr="00DB5C24" w:rsidRDefault="0064448F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D01FFB" w:rsidRDefault="00D01FFB" w:rsidP="00524D7A">
      <w:pPr>
        <w:spacing w:after="0" w:line="360" w:lineRule="auto"/>
        <w:rPr>
          <w:rFonts w:ascii="Georgia" w:eastAsia="Times New Roman" w:hAnsi="Georgia" w:cs="Arial"/>
          <w:color w:val="000000"/>
          <w:sz w:val="24"/>
          <w:szCs w:val="24"/>
          <w:lang w:eastAsia="pt-BR"/>
        </w:rPr>
      </w:pPr>
    </w:p>
    <w:p w:rsidR="0064448F" w:rsidRDefault="0064448F" w:rsidP="00524D7A">
      <w:pPr>
        <w:spacing w:after="0" w:line="360" w:lineRule="auto"/>
        <w:rPr>
          <w:rFonts w:ascii="Georgia" w:eastAsia="Times New Roman" w:hAnsi="Georgia" w:cs="Arial"/>
          <w:color w:val="000000"/>
          <w:sz w:val="24"/>
          <w:szCs w:val="24"/>
          <w:lang w:eastAsia="pt-BR"/>
        </w:rPr>
      </w:pPr>
    </w:p>
    <w:p w:rsidR="0064448F" w:rsidRDefault="0064448F" w:rsidP="00524D7A">
      <w:pPr>
        <w:spacing w:after="0" w:line="360" w:lineRule="auto"/>
        <w:rPr>
          <w:rFonts w:ascii="Georgia" w:eastAsia="Times New Roman" w:hAnsi="Georgia" w:cs="Arial"/>
          <w:color w:val="000000"/>
          <w:sz w:val="24"/>
          <w:szCs w:val="24"/>
          <w:lang w:eastAsia="pt-BR"/>
        </w:rPr>
      </w:pPr>
    </w:p>
    <w:p w:rsidR="00210A39" w:rsidRDefault="00210A39" w:rsidP="00524D7A">
      <w:pPr>
        <w:spacing w:after="0" w:line="360" w:lineRule="auto"/>
        <w:rPr>
          <w:rFonts w:ascii="Georgia" w:eastAsia="Times New Roman" w:hAnsi="Georgia" w:cs="Arial"/>
          <w:color w:val="000000"/>
          <w:sz w:val="24"/>
          <w:szCs w:val="24"/>
          <w:lang w:eastAsia="pt-BR"/>
        </w:rPr>
      </w:pPr>
    </w:p>
    <w:p w:rsidR="0064448F" w:rsidRDefault="0064448F" w:rsidP="00524D7A">
      <w:pPr>
        <w:spacing w:after="0" w:line="360" w:lineRule="auto"/>
        <w:rPr>
          <w:rFonts w:ascii="Georgia" w:eastAsia="Times New Roman" w:hAnsi="Georgia" w:cs="Arial"/>
          <w:color w:val="000000"/>
          <w:sz w:val="24"/>
          <w:szCs w:val="24"/>
          <w:lang w:eastAsia="pt-BR"/>
        </w:rPr>
      </w:pPr>
    </w:p>
    <w:p w:rsidR="0064448F" w:rsidRDefault="0064448F" w:rsidP="00524D7A">
      <w:pPr>
        <w:spacing w:after="0" w:line="360" w:lineRule="auto"/>
        <w:rPr>
          <w:rFonts w:ascii="Georgia" w:eastAsia="Times New Roman" w:hAnsi="Georgia" w:cs="Arial"/>
          <w:color w:val="000000"/>
          <w:sz w:val="24"/>
          <w:szCs w:val="24"/>
          <w:lang w:eastAsia="pt-BR"/>
        </w:rPr>
      </w:pPr>
    </w:p>
    <w:p w:rsidR="0064448F" w:rsidRDefault="0064448F" w:rsidP="00524D7A">
      <w:pPr>
        <w:spacing w:after="0" w:line="360" w:lineRule="auto"/>
        <w:rPr>
          <w:rFonts w:ascii="Georgia" w:eastAsia="Times New Roman" w:hAnsi="Georgia" w:cs="Arial"/>
          <w:color w:val="000000"/>
          <w:sz w:val="24"/>
          <w:szCs w:val="24"/>
          <w:lang w:eastAsia="pt-BR"/>
        </w:rPr>
      </w:pPr>
    </w:p>
    <w:p w:rsidR="00B71BF4" w:rsidRPr="00D01FFB" w:rsidRDefault="00FE19D3" w:rsidP="00D01FFB">
      <w:pPr>
        <w:spacing w:after="0" w:line="360" w:lineRule="auto"/>
        <w:jc w:val="center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D01FFB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 xml:space="preserve">Fotografia 8: O Curupira – Desenho de </w:t>
      </w:r>
      <w:r w:rsidR="00B71BF4" w:rsidRPr="00D01FFB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Maria, 5 anos</w:t>
      </w:r>
    </w:p>
    <w:p w:rsidR="00D01FFB" w:rsidRDefault="00D01FFB" w:rsidP="00D01FFB">
      <w:pPr>
        <w:spacing w:after="0" w:line="360" w:lineRule="auto"/>
        <w:jc w:val="center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  <w:r>
        <w:rPr>
          <w:rFonts w:ascii="Georgia" w:eastAsia="Times New Roman" w:hAnsi="Georgia" w:cs="Arial"/>
          <w:noProof/>
          <w:color w:val="000000"/>
          <w:sz w:val="18"/>
          <w:szCs w:val="18"/>
          <w:shd w:val="clear" w:color="auto" w:fill="FFFFFF"/>
          <w:lang w:eastAsia="pt-BR"/>
        </w:rPr>
        <w:drawing>
          <wp:inline distT="0" distB="0" distL="0" distR="0" wp14:anchorId="3F0AF194" wp14:editId="21E27F07">
            <wp:extent cx="2923492" cy="26193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6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73"/>
                    <a:stretch/>
                  </pic:blipFill>
                  <pic:spPr bwMode="auto">
                    <a:xfrm>
                      <a:off x="0" y="0"/>
                      <a:ext cx="2925138" cy="262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9D3" w:rsidRPr="00DB5C24" w:rsidRDefault="00D01FFB" w:rsidP="00D01FFB">
      <w:pPr>
        <w:spacing w:after="0" w:line="360" w:lineRule="auto"/>
        <w:jc w:val="center"/>
        <w:rPr>
          <w:rFonts w:ascii="Georgia" w:eastAsia="Times New Roman" w:hAnsi="Georgia" w:cs="Times New Roman"/>
          <w:sz w:val="24"/>
          <w:szCs w:val="24"/>
          <w:lang w:eastAsia="pt-BR"/>
        </w:rPr>
      </w:pPr>
      <w:r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Fonte: André Fernandes (2018</w:t>
      </w:r>
      <w:r w:rsidR="00FE19D3" w:rsidRPr="00DB5C24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)</w:t>
      </w:r>
    </w:p>
    <w:p w:rsidR="008D5E8C" w:rsidRDefault="008D5E8C" w:rsidP="005D1484">
      <w:pPr>
        <w:spacing w:after="0" w:line="360" w:lineRule="auto"/>
        <w:rPr>
          <w:rFonts w:ascii="Georgia" w:eastAsia="Times New Roman" w:hAnsi="Georgia" w:cs="Arial"/>
          <w:color w:val="000000"/>
          <w:sz w:val="24"/>
          <w:szCs w:val="24"/>
          <w:lang w:eastAsia="pt-BR"/>
        </w:rPr>
      </w:pPr>
    </w:p>
    <w:p w:rsidR="00D01FFB" w:rsidRDefault="00D01FFB" w:rsidP="005D1484">
      <w:pPr>
        <w:spacing w:after="0" w:line="360" w:lineRule="auto"/>
        <w:rPr>
          <w:rFonts w:ascii="Georgia" w:eastAsia="Times New Roman" w:hAnsi="Georgia" w:cs="Arial"/>
          <w:color w:val="000000"/>
          <w:sz w:val="24"/>
          <w:szCs w:val="24"/>
          <w:lang w:eastAsia="pt-BR"/>
        </w:rPr>
      </w:pPr>
    </w:p>
    <w:p w:rsidR="005D1484" w:rsidRPr="00DB5C24" w:rsidRDefault="005D1484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DB5C24">
        <w:rPr>
          <w:rFonts w:ascii="Georgia" w:eastAsia="Times New Roman" w:hAnsi="Georgia" w:cs="Arial"/>
          <w:color w:val="000000"/>
          <w:sz w:val="24"/>
          <w:szCs w:val="24"/>
          <w:lang w:eastAsia="pt-BR"/>
        </w:rPr>
        <w:t>Bota o Boto no buraco</w:t>
      </w:r>
    </w:p>
    <w:p w:rsidR="005D1484" w:rsidRPr="00DB5C24" w:rsidRDefault="005D1484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DB5C24">
        <w:rPr>
          <w:rFonts w:ascii="Georgia" w:eastAsia="Times New Roman" w:hAnsi="Georgia" w:cs="Arial"/>
          <w:color w:val="000000"/>
          <w:sz w:val="24"/>
          <w:szCs w:val="24"/>
          <w:lang w:eastAsia="pt-BR"/>
        </w:rPr>
        <w:t>Boto bonito, Boto safado</w:t>
      </w:r>
    </w:p>
    <w:p w:rsidR="005D1484" w:rsidRPr="00DB5C24" w:rsidRDefault="005D1484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DB5C24">
        <w:rPr>
          <w:rFonts w:ascii="Georgia" w:eastAsia="Times New Roman" w:hAnsi="Georgia" w:cs="Arial"/>
          <w:color w:val="000000"/>
          <w:sz w:val="24"/>
          <w:szCs w:val="24"/>
          <w:lang w:eastAsia="pt-BR"/>
        </w:rPr>
        <w:t>O Boto é namorador</w:t>
      </w:r>
    </w:p>
    <w:p w:rsidR="005D1484" w:rsidRPr="00DB5C24" w:rsidRDefault="005D1484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DB5C24">
        <w:rPr>
          <w:rFonts w:ascii="Georgia" w:eastAsia="Times New Roman" w:hAnsi="Georgia" w:cs="Arial"/>
          <w:color w:val="000000"/>
          <w:sz w:val="24"/>
          <w:szCs w:val="24"/>
          <w:lang w:eastAsia="pt-BR"/>
        </w:rPr>
        <w:t>Engana as moças, que horror!</w:t>
      </w:r>
    </w:p>
    <w:p w:rsidR="005D1484" w:rsidRPr="00DB5C24" w:rsidRDefault="005D1484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DB5C24">
        <w:rPr>
          <w:rFonts w:ascii="Georgia" w:eastAsia="Times New Roman" w:hAnsi="Georgia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</w:t>
      </w:r>
    </w:p>
    <w:p w:rsidR="005D1484" w:rsidRPr="00DB5C24" w:rsidRDefault="00B71BF4" w:rsidP="00B71BF4">
      <w:pPr>
        <w:spacing w:after="0" w:line="360" w:lineRule="auto"/>
        <w:jc w:val="center"/>
        <w:rPr>
          <w:rFonts w:ascii="Georgia" w:eastAsia="Times New Roman" w:hAnsi="Georgia" w:cs="Times New Roman"/>
          <w:sz w:val="24"/>
          <w:szCs w:val="24"/>
          <w:lang w:eastAsia="pt-BR"/>
        </w:rPr>
      </w:pPr>
      <w:r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Fotografia 9</w:t>
      </w:r>
      <w:r w:rsidR="005D1484" w:rsidRPr="00DB5C24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: Boto</w:t>
      </w:r>
    </w:p>
    <w:p w:rsidR="00B71BF4" w:rsidRDefault="005D1484" w:rsidP="00B71BF4">
      <w:pPr>
        <w:spacing w:after="0" w:line="360" w:lineRule="auto"/>
        <w:jc w:val="center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  <w:r w:rsidRPr="00DB5C24">
        <w:rPr>
          <w:rFonts w:ascii="Georgia" w:eastAsia="Times New Roman" w:hAnsi="Georgia" w:cs="Arial"/>
          <w:noProof/>
          <w:color w:val="000000"/>
          <w:sz w:val="24"/>
          <w:szCs w:val="24"/>
          <w:shd w:val="clear" w:color="auto" w:fill="FFFFFF"/>
          <w:lang w:eastAsia="pt-BR"/>
        </w:rPr>
        <w:drawing>
          <wp:inline distT="0" distB="0" distL="0" distR="0" wp14:anchorId="3483E200" wp14:editId="4281E228">
            <wp:extent cx="4211324" cy="2809875"/>
            <wp:effectExtent l="0" t="0" r="0" b="0"/>
            <wp:docPr id="53" name="Imagem 53" descr="https://lh4.googleusercontent.com/NyfqMjpdvdZO1XniKH3TGnJhG3ZeWoODDKKEiAv2WYc6fkhem1HHHQ5_7cnfbyZaGN4ONeH0ECyDdQditakA_zJl_RmZ9zv32cJAVxbB6bzMvfOZx5SGZBbU0NketdjRNHexm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lh4.googleusercontent.com/NyfqMjpdvdZO1XniKH3TGnJhG3ZeWoODDKKEiAv2WYc6fkhem1HHHQ5_7cnfbyZaGN4ONeH0ECyDdQditakA_zJl_RmZ9zv32cJAVxbB6bzMvfOZx5SGZBbU0NketdjRNHexmb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023" cy="281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484" w:rsidRPr="0064448F" w:rsidRDefault="005D1484" w:rsidP="0064448F">
      <w:pPr>
        <w:spacing w:after="0" w:line="360" w:lineRule="auto"/>
        <w:jc w:val="center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  <w:r w:rsidRPr="00DB5C24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Fonte: André Fernandes (2017)</w:t>
      </w:r>
    </w:p>
    <w:p w:rsidR="005D1484" w:rsidRPr="00B71BF4" w:rsidRDefault="00B71BF4" w:rsidP="005D1484">
      <w:pPr>
        <w:spacing w:after="0" w:line="360" w:lineRule="auto"/>
        <w:jc w:val="both"/>
        <w:rPr>
          <w:rFonts w:ascii="Arial Black" w:eastAsia="Times New Roman" w:hAnsi="Arial Black" w:cs="Times New Roman"/>
          <w:color w:val="007FDE"/>
          <w:sz w:val="24"/>
          <w:szCs w:val="24"/>
          <w:lang w:eastAsia="pt-BR"/>
        </w:rPr>
      </w:pPr>
      <w:r w:rsidRPr="00B71BF4">
        <w:rPr>
          <w:rFonts w:ascii="Arial Black" w:eastAsia="Times New Roman" w:hAnsi="Arial Black" w:cs="Arial"/>
          <w:b/>
          <w:bCs/>
          <w:color w:val="007FDE"/>
          <w:sz w:val="24"/>
          <w:szCs w:val="24"/>
          <w:lang w:eastAsia="pt-BR"/>
        </w:rPr>
        <w:lastRenderedPageBreak/>
        <w:t>Lendas</w:t>
      </w:r>
    </w:p>
    <w:p w:rsidR="005D1484" w:rsidRPr="00DB5C24" w:rsidRDefault="005D1484" w:rsidP="005D1484">
      <w:pPr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DB5C24">
        <w:rPr>
          <w:rFonts w:ascii="Georgia" w:eastAsia="Times New Roman" w:hAnsi="Georgia" w:cs="Times New Roman"/>
          <w:color w:val="000000"/>
          <w:sz w:val="20"/>
          <w:szCs w:val="20"/>
          <w:lang w:eastAsia="pt-BR"/>
        </w:rPr>
        <w:t xml:space="preserve"> </w:t>
      </w:r>
    </w:p>
    <w:p w:rsidR="005D1484" w:rsidRPr="00DB5C24" w:rsidRDefault="005D1484" w:rsidP="005D1484">
      <w:pPr>
        <w:spacing w:after="0" w:line="360" w:lineRule="auto"/>
        <w:jc w:val="both"/>
        <w:rPr>
          <w:rFonts w:ascii="Georgia" w:eastAsia="Times New Roman" w:hAnsi="Georgia" w:cs="Arial"/>
          <w:sz w:val="24"/>
          <w:szCs w:val="24"/>
          <w:lang w:eastAsia="pt-BR"/>
        </w:rPr>
      </w:pPr>
      <w:proofErr w:type="spellStart"/>
      <w:r w:rsidRPr="00DB5C24">
        <w:rPr>
          <w:rFonts w:ascii="Georgia" w:eastAsia="Times New Roman" w:hAnsi="Georgia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Mapinguari</w:t>
      </w:r>
      <w:proofErr w:type="spellEnd"/>
    </w:p>
    <w:p w:rsidR="00B71BF4" w:rsidRPr="00D01FFB" w:rsidRDefault="005D1484" w:rsidP="00D01FFB">
      <w:pPr>
        <w:spacing w:after="0" w:line="360" w:lineRule="auto"/>
        <w:jc w:val="both"/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</w:pPr>
      <w:r w:rsidRPr="00DB5C24"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 xml:space="preserve">Esta lenda é típica da região da Amazônia e conta que o </w:t>
      </w:r>
      <w:proofErr w:type="spellStart"/>
      <w:r w:rsidRPr="00DB5C24"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>Mapinguari</w:t>
      </w:r>
      <w:proofErr w:type="spellEnd"/>
      <w:r w:rsidRPr="00DB5C24"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 xml:space="preserve"> é um monstro de </w:t>
      </w:r>
      <w:r w:rsidR="00B71BF4" w:rsidRPr="00DB5C24"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>pelo</w:t>
      </w:r>
      <w:r w:rsidR="00B71BF4"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>s</w:t>
      </w:r>
      <w:r w:rsidRPr="00DB5C24"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 xml:space="preserve"> vermelho</w:t>
      </w:r>
      <w:r w:rsidR="00210A39"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>s</w:t>
      </w:r>
      <w:r w:rsidRPr="00DB5C24"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 xml:space="preserve">, odor forte e possui cerca de </w:t>
      </w:r>
      <w:r w:rsidR="00210A39"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>2</w:t>
      </w:r>
      <w:r w:rsidRPr="00DB5C24"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 xml:space="preserve"> metros de altura. Es</w:t>
      </w:r>
      <w:r w:rsidR="00210A39"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>s</w:t>
      </w:r>
      <w:r w:rsidRPr="00DB5C24"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>e ser estranho vivia vagando pela floresta e assustando as pessoas.</w:t>
      </w:r>
    </w:p>
    <w:p w:rsidR="00B71BF4" w:rsidRDefault="00B71BF4" w:rsidP="00B71BF4">
      <w:pPr>
        <w:spacing w:after="0" w:line="360" w:lineRule="auto"/>
        <w:jc w:val="center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</w:p>
    <w:p w:rsidR="00B71BF4" w:rsidRDefault="00B71BF4" w:rsidP="00B71BF4">
      <w:pPr>
        <w:spacing w:after="0" w:line="360" w:lineRule="auto"/>
        <w:jc w:val="center"/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</w:pPr>
      <w:r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Fotografia 10</w:t>
      </w:r>
      <w:r w:rsidRPr="00DB5C24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:</w:t>
      </w:r>
      <w:r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 xml:space="preserve"> Muitos Monstros – Desenho de Valentin, 4 anos</w:t>
      </w:r>
    </w:p>
    <w:p w:rsidR="00B71BF4" w:rsidRDefault="00B71BF4" w:rsidP="009F10C3">
      <w:pPr>
        <w:spacing w:after="0" w:line="360" w:lineRule="auto"/>
        <w:jc w:val="both"/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</w:pPr>
      <w:r>
        <w:rPr>
          <w:rFonts w:ascii="Georgia" w:eastAsia="Times New Roman" w:hAnsi="Georgia" w:cs="Arial"/>
          <w:noProof/>
          <w:color w:val="000000"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5400040" cy="37528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8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BF4" w:rsidRPr="00B71BF4" w:rsidRDefault="00B71BF4" w:rsidP="00B71BF4">
      <w:pPr>
        <w:spacing w:after="0" w:line="360" w:lineRule="auto"/>
        <w:jc w:val="center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  <w:r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Fonte: André Fernandes (2018</w:t>
      </w:r>
      <w:r w:rsidRPr="00DB5C24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)</w:t>
      </w:r>
    </w:p>
    <w:p w:rsidR="00B71BF4" w:rsidRDefault="00B71BF4" w:rsidP="009F10C3">
      <w:pPr>
        <w:spacing w:after="0" w:line="360" w:lineRule="auto"/>
        <w:jc w:val="both"/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</w:pPr>
    </w:p>
    <w:p w:rsidR="00B71BF4" w:rsidRPr="00DB5C24" w:rsidRDefault="00B71BF4" w:rsidP="009F10C3">
      <w:pPr>
        <w:spacing w:after="0" w:line="360" w:lineRule="auto"/>
        <w:jc w:val="both"/>
        <w:rPr>
          <w:rFonts w:ascii="Georgia" w:eastAsia="Times New Roman" w:hAnsi="Georgia" w:cs="Arial"/>
          <w:sz w:val="24"/>
          <w:szCs w:val="24"/>
          <w:lang w:eastAsia="pt-BR"/>
        </w:rPr>
      </w:pPr>
    </w:p>
    <w:p w:rsidR="009F10C3" w:rsidRPr="00DB5C24" w:rsidRDefault="00B71BF4" w:rsidP="009F10C3">
      <w:pPr>
        <w:spacing w:after="0" w:line="360" w:lineRule="auto"/>
        <w:jc w:val="both"/>
        <w:rPr>
          <w:rFonts w:ascii="Georgia" w:eastAsia="Times New Roman" w:hAnsi="Georgia" w:cs="Arial"/>
          <w:sz w:val="24"/>
          <w:szCs w:val="24"/>
          <w:lang w:eastAsia="pt-BR"/>
        </w:rPr>
      </w:pPr>
      <w:r>
        <w:rPr>
          <w:rFonts w:ascii="Georgia" w:hAnsi="Georgia" w:cs="Arial"/>
          <w:b/>
          <w:sz w:val="24"/>
          <w:szCs w:val="24"/>
          <w:highlight w:val="white"/>
        </w:rPr>
        <w:t>Vitória</w:t>
      </w:r>
      <w:r w:rsidR="00210A39">
        <w:rPr>
          <w:rFonts w:ascii="Georgia" w:hAnsi="Georgia" w:cs="Arial"/>
          <w:b/>
          <w:sz w:val="24"/>
          <w:szCs w:val="24"/>
          <w:highlight w:val="white"/>
        </w:rPr>
        <w:t>-r</w:t>
      </w:r>
      <w:r w:rsidR="009F10C3" w:rsidRPr="00DB5C24">
        <w:rPr>
          <w:rFonts w:ascii="Georgia" w:hAnsi="Georgia" w:cs="Arial"/>
          <w:b/>
          <w:sz w:val="24"/>
          <w:szCs w:val="24"/>
          <w:highlight w:val="white"/>
        </w:rPr>
        <w:t>égia</w:t>
      </w:r>
    </w:p>
    <w:p w:rsidR="009F10C3" w:rsidRPr="00DB5C24" w:rsidRDefault="009F10C3" w:rsidP="009F10C3">
      <w:pPr>
        <w:spacing w:line="360" w:lineRule="auto"/>
        <w:jc w:val="both"/>
        <w:rPr>
          <w:rFonts w:ascii="Georgia" w:hAnsi="Georgia" w:cs="Arial"/>
          <w:sz w:val="24"/>
          <w:szCs w:val="24"/>
          <w:highlight w:val="white"/>
        </w:rPr>
      </w:pPr>
      <w:r w:rsidRPr="00DB5C24">
        <w:rPr>
          <w:rFonts w:ascii="Georgia" w:hAnsi="Georgia" w:cs="Arial"/>
          <w:sz w:val="24"/>
          <w:szCs w:val="24"/>
          <w:highlight w:val="white"/>
        </w:rPr>
        <w:t xml:space="preserve">Esta lenda é típica da região </w:t>
      </w:r>
      <w:r w:rsidR="00210A39" w:rsidRPr="00DB5C24">
        <w:rPr>
          <w:rFonts w:ascii="Georgia" w:hAnsi="Georgia" w:cs="Arial"/>
          <w:sz w:val="24"/>
          <w:szCs w:val="24"/>
          <w:highlight w:val="white"/>
        </w:rPr>
        <w:t xml:space="preserve">Norte </w:t>
      </w:r>
      <w:r w:rsidRPr="00DB5C24">
        <w:rPr>
          <w:rFonts w:ascii="Georgia" w:hAnsi="Georgia" w:cs="Arial"/>
          <w:sz w:val="24"/>
          <w:szCs w:val="24"/>
          <w:highlight w:val="white"/>
        </w:rPr>
        <w:t xml:space="preserve">e conta que a Lua era um deus que namorava as jovens índias de rara beleza. No entanto, a Lua sempre transformava as jovens em estrelas depois de namorá-las. Um dia, a guerreira </w:t>
      </w:r>
      <w:proofErr w:type="spellStart"/>
      <w:r w:rsidRPr="00DB5C24">
        <w:rPr>
          <w:rFonts w:ascii="Georgia" w:hAnsi="Georgia" w:cs="Arial"/>
          <w:sz w:val="24"/>
          <w:szCs w:val="24"/>
          <w:highlight w:val="white"/>
        </w:rPr>
        <w:t>Naiá</w:t>
      </w:r>
      <w:proofErr w:type="spellEnd"/>
      <w:r w:rsidRPr="00DB5C24">
        <w:rPr>
          <w:rFonts w:ascii="Georgia" w:hAnsi="Georgia" w:cs="Arial"/>
          <w:sz w:val="24"/>
          <w:szCs w:val="24"/>
          <w:highlight w:val="white"/>
        </w:rPr>
        <w:t xml:space="preserve">, que sonhava com um encontro com a Lua, foi até à beira de um lago para admirar o seu deus. Quando ela viu a lua refletida nas águas, </w:t>
      </w:r>
      <w:proofErr w:type="spellStart"/>
      <w:r w:rsidRPr="00DB5C24">
        <w:rPr>
          <w:rFonts w:ascii="Georgia" w:hAnsi="Georgia" w:cs="Arial"/>
          <w:sz w:val="24"/>
          <w:szCs w:val="24"/>
          <w:highlight w:val="white"/>
        </w:rPr>
        <w:t>Naiá</w:t>
      </w:r>
      <w:proofErr w:type="spellEnd"/>
      <w:r w:rsidRPr="00DB5C24">
        <w:rPr>
          <w:rFonts w:ascii="Georgia" w:hAnsi="Georgia" w:cs="Arial"/>
          <w:sz w:val="24"/>
          <w:szCs w:val="24"/>
          <w:highlight w:val="white"/>
        </w:rPr>
        <w:t xml:space="preserve"> acreditou que o deus estava ali. A índia se atirou no lago e morreu afogada. Comovido com a situação, o deus Lua </w:t>
      </w:r>
      <w:r w:rsidRPr="00DB5C24">
        <w:rPr>
          <w:rFonts w:ascii="Georgia" w:hAnsi="Georgia" w:cs="Arial"/>
          <w:sz w:val="24"/>
          <w:szCs w:val="24"/>
          <w:highlight w:val="white"/>
        </w:rPr>
        <w:lastRenderedPageBreak/>
        <w:t>transformou a jovem índia em uma vitória-régia, uma flor branca e perfumada que só abre durante a noite.</w:t>
      </w:r>
    </w:p>
    <w:p w:rsidR="009F10C3" w:rsidRPr="00DB5C24" w:rsidRDefault="009F10C3" w:rsidP="005D1484">
      <w:pPr>
        <w:spacing w:after="0" w:line="360" w:lineRule="auto"/>
        <w:jc w:val="both"/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pt-BR"/>
        </w:rPr>
      </w:pPr>
    </w:p>
    <w:p w:rsidR="005D1484" w:rsidRPr="00B71BF4" w:rsidRDefault="00B71BF4" w:rsidP="005D1484">
      <w:pPr>
        <w:spacing w:after="0" w:line="360" w:lineRule="auto"/>
        <w:jc w:val="both"/>
        <w:rPr>
          <w:rFonts w:ascii="Arial Black" w:eastAsia="Times New Roman" w:hAnsi="Arial Black" w:cs="Times New Roman"/>
          <w:color w:val="007FDE"/>
          <w:sz w:val="24"/>
          <w:szCs w:val="24"/>
          <w:lang w:eastAsia="pt-BR"/>
        </w:rPr>
      </w:pPr>
      <w:r w:rsidRPr="00B71BF4">
        <w:rPr>
          <w:rFonts w:ascii="Arial Black" w:eastAsia="Times New Roman" w:hAnsi="Arial Black" w:cs="Arial"/>
          <w:b/>
          <w:bCs/>
          <w:color w:val="007FDE"/>
          <w:sz w:val="24"/>
          <w:szCs w:val="24"/>
          <w:lang w:eastAsia="pt-BR"/>
        </w:rPr>
        <w:t>Sabia?</w:t>
      </w:r>
    </w:p>
    <w:p w:rsidR="005D1484" w:rsidRPr="00DB5C24" w:rsidRDefault="005D1484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9F10C3" w:rsidRPr="00B71BF4" w:rsidRDefault="009F10C3" w:rsidP="00B71BF4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Georgia" w:hAnsi="Georgia" w:cs="Arial"/>
          <w:sz w:val="24"/>
          <w:szCs w:val="24"/>
        </w:rPr>
      </w:pPr>
      <w:r w:rsidRPr="00B71BF4">
        <w:rPr>
          <w:rFonts w:ascii="Georgia" w:hAnsi="Georgia" w:cs="Arial"/>
          <w:sz w:val="24"/>
          <w:szCs w:val="24"/>
        </w:rPr>
        <w:t>O açaí é muito comum na região amazônica e representa 85% da produção mundial. O sabor marcante da fruta é um atrativo assim como seus nutrientes. O cupuaçu é outro fruto típico do norte do Brasil e é riquíssimo em ferro, importante no combate à anemia.</w:t>
      </w:r>
    </w:p>
    <w:p w:rsidR="009F10C3" w:rsidRPr="00DB5C24" w:rsidRDefault="009F10C3" w:rsidP="009F10C3">
      <w:pPr>
        <w:spacing w:line="360" w:lineRule="auto"/>
        <w:jc w:val="both"/>
        <w:rPr>
          <w:rFonts w:ascii="Georgia" w:hAnsi="Georgia" w:cs="Arial"/>
          <w:sz w:val="24"/>
          <w:szCs w:val="24"/>
        </w:rPr>
      </w:pPr>
      <w:r w:rsidRPr="00DB5C24">
        <w:rPr>
          <w:rFonts w:ascii="Georgia" w:hAnsi="Georgia" w:cs="Arial"/>
          <w:b/>
          <w:sz w:val="24"/>
          <w:szCs w:val="24"/>
        </w:rPr>
        <w:t xml:space="preserve">Dica: </w:t>
      </w:r>
      <w:r w:rsidRPr="00DB5C24">
        <w:rPr>
          <w:rFonts w:ascii="Georgia" w:hAnsi="Georgia" w:cs="Arial"/>
          <w:sz w:val="24"/>
          <w:szCs w:val="24"/>
        </w:rPr>
        <w:t xml:space="preserve">aproveite e dialogue sobre o </w:t>
      </w:r>
      <w:proofErr w:type="spellStart"/>
      <w:r w:rsidRPr="00DB5C24">
        <w:rPr>
          <w:rFonts w:ascii="Georgia" w:hAnsi="Georgia" w:cs="Arial"/>
          <w:sz w:val="24"/>
          <w:szCs w:val="24"/>
        </w:rPr>
        <w:t>Acaí</w:t>
      </w:r>
      <w:proofErr w:type="spellEnd"/>
      <w:r w:rsidRPr="00DB5C24">
        <w:rPr>
          <w:rFonts w:ascii="Georgia" w:hAnsi="Georgia" w:cs="Arial"/>
          <w:sz w:val="24"/>
          <w:szCs w:val="24"/>
        </w:rPr>
        <w:t xml:space="preserve"> com as crianças. Leve fotografias</w:t>
      </w:r>
      <w:r w:rsidR="00B71BF4">
        <w:rPr>
          <w:rFonts w:ascii="Georgia" w:hAnsi="Georgia" w:cs="Arial"/>
          <w:sz w:val="24"/>
          <w:szCs w:val="24"/>
        </w:rPr>
        <w:t xml:space="preserve"> do fruto e de</w:t>
      </w:r>
      <w:r w:rsidRPr="00DB5C24">
        <w:rPr>
          <w:rFonts w:ascii="Georgia" w:hAnsi="Georgia" w:cs="Arial"/>
          <w:sz w:val="24"/>
          <w:szCs w:val="24"/>
        </w:rPr>
        <w:t xml:space="preserve"> </w:t>
      </w:r>
      <w:r w:rsidR="00B71BF4">
        <w:rPr>
          <w:rFonts w:ascii="Georgia" w:hAnsi="Georgia" w:cs="Arial"/>
          <w:sz w:val="24"/>
          <w:szCs w:val="24"/>
        </w:rPr>
        <w:t>receitas</w:t>
      </w:r>
      <w:r w:rsidRPr="00DB5C24">
        <w:rPr>
          <w:rFonts w:ascii="Georgia" w:hAnsi="Georgia" w:cs="Arial"/>
          <w:sz w:val="24"/>
          <w:szCs w:val="24"/>
        </w:rPr>
        <w:t xml:space="preserve"> que podem ser preparados com </w:t>
      </w:r>
      <w:r w:rsidR="00B71BF4">
        <w:rPr>
          <w:rFonts w:ascii="Georgia" w:hAnsi="Georgia" w:cs="Arial"/>
          <w:sz w:val="24"/>
          <w:szCs w:val="24"/>
        </w:rPr>
        <w:t>ele</w:t>
      </w:r>
      <w:r w:rsidRPr="00DB5C24">
        <w:rPr>
          <w:rFonts w:ascii="Georgia" w:hAnsi="Georgia" w:cs="Arial"/>
          <w:sz w:val="24"/>
          <w:szCs w:val="24"/>
        </w:rPr>
        <w:t>.</w:t>
      </w:r>
    </w:p>
    <w:p w:rsidR="009F10C3" w:rsidRPr="00DB5C24" w:rsidRDefault="009F10C3" w:rsidP="009F10C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eorgia" w:hAnsi="Georgia" w:cs="Arial"/>
          <w:sz w:val="24"/>
          <w:szCs w:val="24"/>
        </w:rPr>
      </w:pPr>
    </w:p>
    <w:p w:rsidR="009F10C3" w:rsidRDefault="009F10C3" w:rsidP="00B71BF4">
      <w:pPr>
        <w:pStyle w:val="Pargrafoda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eorgia" w:hAnsi="Georgia" w:cs="Arial"/>
          <w:sz w:val="24"/>
          <w:szCs w:val="24"/>
        </w:rPr>
      </w:pPr>
      <w:r w:rsidRPr="00B71BF4">
        <w:rPr>
          <w:rFonts w:ascii="Georgia" w:hAnsi="Georgia" w:cs="Arial"/>
          <w:sz w:val="24"/>
          <w:szCs w:val="24"/>
        </w:rPr>
        <w:t xml:space="preserve">A Marujada surgiu de uma festa em louvor a São Benedito e a dança era feita pelos negros usando os instrumentos musicais, como o tambor, a cuíca, os pandeiros, a rabeca, a viola, o cavaquinho e o violino. </w:t>
      </w:r>
    </w:p>
    <w:p w:rsidR="00B71BF4" w:rsidRDefault="00B71BF4" w:rsidP="00B71BF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eorgia" w:hAnsi="Georgia" w:cs="Arial"/>
          <w:sz w:val="24"/>
          <w:szCs w:val="24"/>
        </w:rPr>
      </w:pPr>
    </w:p>
    <w:p w:rsidR="00B71BF4" w:rsidRDefault="00D01FFB" w:rsidP="00B71BF4">
      <w:pPr>
        <w:spacing w:after="0" w:line="360" w:lineRule="auto"/>
        <w:jc w:val="center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  <w:r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Fotografia 11 e 12</w:t>
      </w:r>
      <w:r w:rsidR="00B71BF4" w:rsidRPr="00DB5C24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 xml:space="preserve">: </w:t>
      </w:r>
      <w:r w:rsidR="00524D7A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Instrumentos Musicais</w:t>
      </w:r>
    </w:p>
    <w:p w:rsidR="00B71BF4" w:rsidRPr="00DB5C24" w:rsidRDefault="00B71BF4" w:rsidP="00B71BF4">
      <w:pPr>
        <w:spacing w:after="0" w:line="360" w:lineRule="auto"/>
        <w:jc w:val="center"/>
        <w:rPr>
          <w:rFonts w:ascii="Georgia" w:eastAsia="Times New Roman" w:hAnsi="Georgia" w:cs="Times New Roman"/>
          <w:sz w:val="24"/>
          <w:szCs w:val="24"/>
          <w:lang w:eastAsia="pt-BR"/>
        </w:rPr>
      </w:pPr>
      <w:r>
        <w:rPr>
          <w:rFonts w:ascii="Georgia" w:eastAsia="Times New Roman" w:hAnsi="Georgia" w:cs="Times New Roman"/>
          <w:noProof/>
          <w:sz w:val="24"/>
          <w:szCs w:val="24"/>
          <w:lang w:eastAsia="pt-BR"/>
        </w:rPr>
        <w:drawing>
          <wp:inline distT="0" distB="0" distL="0" distR="0">
            <wp:extent cx="2619375" cy="1746147"/>
            <wp:effectExtent l="0" t="0" r="0" b="698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067" cy="174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4D7A">
        <w:rPr>
          <w:rFonts w:ascii="Georgia" w:eastAsia="Times New Roman" w:hAnsi="Georgia" w:cs="Times New Roman"/>
          <w:sz w:val="24"/>
          <w:szCs w:val="24"/>
          <w:lang w:eastAsia="pt-BR"/>
        </w:rPr>
        <w:t xml:space="preserve"> </w:t>
      </w:r>
      <w:r w:rsidR="00524D7A">
        <w:rPr>
          <w:rFonts w:ascii="Georgia" w:eastAsia="Times New Roman" w:hAnsi="Georgia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758847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5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646" cy="176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BF4" w:rsidRPr="00B71BF4" w:rsidRDefault="00B71BF4" w:rsidP="00B71BF4">
      <w:pPr>
        <w:spacing w:after="0" w:line="360" w:lineRule="auto"/>
        <w:jc w:val="center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  <w:r w:rsidRPr="00DB5C24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Fonte: André Fernandes (2017)</w:t>
      </w:r>
    </w:p>
    <w:p w:rsidR="00B71BF4" w:rsidRPr="00B71BF4" w:rsidRDefault="00B71BF4" w:rsidP="00B71BF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eorgia" w:hAnsi="Georgia" w:cs="Arial"/>
          <w:sz w:val="24"/>
          <w:szCs w:val="24"/>
        </w:rPr>
      </w:pPr>
    </w:p>
    <w:p w:rsidR="005D1484" w:rsidRDefault="005D1484" w:rsidP="005D1484">
      <w:pPr>
        <w:spacing w:after="0" w:line="360" w:lineRule="auto"/>
        <w:rPr>
          <w:rFonts w:ascii="Arial Black" w:eastAsia="Times New Roman" w:hAnsi="Arial Black" w:cs="Times New Roman"/>
          <w:color w:val="007FDE"/>
          <w:sz w:val="24"/>
          <w:szCs w:val="24"/>
          <w:lang w:eastAsia="pt-BR"/>
        </w:rPr>
      </w:pPr>
    </w:p>
    <w:p w:rsidR="00D01FFB" w:rsidRDefault="00D01FFB" w:rsidP="005D1484">
      <w:pPr>
        <w:spacing w:after="0" w:line="360" w:lineRule="auto"/>
        <w:rPr>
          <w:rFonts w:ascii="Arial Black" w:eastAsia="Times New Roman" w:hAnsi="Arial Black" w:cs="Times New Roman"/>
          <w:color w:val="007FDE"/>
          <w:sz w:val="24"/>
          <w:szCs w:val="24"/>
          <w:lang w:eastAsia="pt-BR"/>
        </w:rPr>
      </w:pPr>
    </w:p>
    <w:p w:rsidR="0064448F" w:rsidRDefault="0064448F" w:rsidP="005D1484">
      <w:pPr>
        <w:spacing w:after="0" w:line="360" w:lineRule="auto"/>
        <w:rPr>
          <w:rFonts w:ascii="Arial Black" w:eastAsia="Times New Roman" w:hAnsi="Arial Black" w:cs="Times New Roman"/>
          <w:color w:val="007FDE"/>
          <w:sz w:val="24"/>
          <w:szCs w:val="24"/>
          <w:lang w:eastAsia="pt-BR"/>
        </w:rPr>
      </w:pPr>
    </w:p>
    <w:p w:rsidR="00D01FFB" w:rsidRPr="00524D7A" w:rsidRDefault="00D01FFB" w:rsidP="005D1484">
      <w:pPr>
        <w:spacing w:after="0" w:line="360" w:lineRule="auto"/>
        <w:rPr>
          <w:rFonts w:ascii="Arial Black" w:eastAsia="Times New Roman" w:hAnsi="Arial Black" w:cs="Times New Roman"/>
          <w:color w:val="007FDE"/>
          <w:sz w:val="24"/>
          <w:szCs w:val="24"/>
          <w:lang w:eastAsia="pt-BR"/>
        </w:rPr>
      </w:pPr>
    </w:p>
    <w:p w:rsidR="005D1484" w:rsidRPr="00524D7A" w:rsidRDefault="00524D7A" w:rsidP="005D1484">
      <w:pPr>
        <w:spacing w:after="0" w:line="360" w:lineRule="auto"/>
        <w:jc w:val="both"/>
        <w:rPr>
          <w:rFonts w:ascii="Arial Black" w:eastAsia="Times New Roman" w:hAnsi="Arial Black" w:cs="Times New Roman"/>
          <w:color w:val="007FDE"/>
          <w:sz w:val="24"/>
          <w:szCs w:val="24"/>
          <w:lang w:eastAsia="pt-BR"/>
        </w:rPr>
      </w:pPr>
      <w:r w:rsidRPr="00524D7A">
        <w:rPr>
          <w:rFonts w:ascii="Arial Black" w:eastAsia="Times New Roman" w:hAnsi="Arial Black" w:cs="Arial"/>
          <w:b/>
          <w:bCs/>
          <w:color w:val="007FDE"/>
          <w:sz w:val="24"/>
          <w:szCs w:val="24"/>
          <w:lang w:eastAsia="pt-BR"/>
        </w:rPr>
        <w:lastRenderedPageBreak/>
        <w:t>Celebrando</w:t>
      </w:r>
    </w:p>
    <w:p w:rsidR="005D1484" w:rsidRPr="00DB5C24" w:rsidRDefault="005D1484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5D1484" w:rsidRPr="00DB5C24" w:rsidRDefault="005D1484" w:rsidP="005D1484">
      <w:pPr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DB5C24">
        <w:rPr>
          <w:rFonts w:ascii="Georgia" w:eastAsia="Times New Roman" w:hAnsi="Georgia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Festa do Divino</w:t>
      </w:r>
    </w:p>
    <w:p w:rsidR="005D1484" w:rsidRDefault="005D1484" w:rsidP="005D1484">
      <w:pPr>
        <w:spacing w:after="0" w:line="360" w:lineRule="auto"/>
        <w:jc w:val="both"/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</w:pPr>
      <w:r w:rsidRPr="00DB5C24"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>A celebração atrai centenas fiéis nos meses de abril, maio e junho para um espetáculo de peregrinação em coleta de donativos em benefício da comunidade. A parte profana da festa é comemorada com muita alegria, música e apresentações culturais. Os festejos iniciam-se após a quaresma, com a saída da bandeira do Divino. A bandeira é vermelha e possui uma pomba branca e várias fitas coloridas.</w:t>
      </w:r>
    </w:p>
    <w:p w:rsidR="00524D7A" w:rsidRDefault="00524D7A" w:rsidP="005D1484">
      <w:pPr>
        <w:spacing w:after="0" w:line="360" w:lineRule="auto"/>
        <w:jc w:val="both"/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</w:pPr>
    </w:p>
    <w:p w:rsidR="00524D7A" w:rsidRDefault="00D01FFB" w:rsidP="00524D7A">
      <w:pPr>
        <w:spacing w:after="0" w:line="360" w:lineRule="auto"/>
        <w:jc w:val="center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  <w:r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Fotografia 13</w:t>
      </w:r>
      <w:r w:rsidR="00524D7A" w:rsidRPr="00DB5C24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 xml:space="preserve">: </w:t>
      </w:r>
      <w:r w:rsidR="00524D7A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 xml:space="preserve">Cores e Fitas </w:t>
      </w:r>
    </w:p>
    <w:p w:rsidR="00524D7A" w:rsidRPr="00DB5C24" w:rsidRDefault="00524D7A" w:rsidP="00524D7A">
      <w:pPr>
        <w:spacing w:after="0" w:line="360" w:lineRule="auto"/>
        <w:jc w:val="center"/>
        <w:rPr>
          <w:rFonts w:ascii="Georgia" w:eastAsia="Times New Roman" w:hAnsi="Georgia" w:cs="Times New Roman"/>
          <w:sz w:val="24"/>
          <w:szCs w:val="24"/>
          <w:lang w:eastAsia="pt-BR"/>
        </w:rPr>
      </w:pPr>
      <w:r>
        <w:rPr>
          <w:rFonts w:ascii="Georgia" w:eastAsia="Times New Roman" w:hAnsi="Georgia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599815"/>
            <wp:effectExtent l="0" t="0" r="0" b="63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D7A" w:rsidRPr="00B71BF4" w:rsidRDefault="00524D7A" w:rsidP="00524D7A">
      <w:pPr>
        <w:spacing w:after="0" w:line="360" w:lineRule="auto"/>
        <w:jc w:val="center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  <w:r w:rsidRPr="00DB5C24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Fonte: André Fernandes (2017)</w:t>
      </w:r>
    </w:p>
    <w:p w:rsidR="00524D7A" w:rsidRPr="00DB5C24" w:rsidRDefault="00524D7A" w:rsidP="005D1484">
      <w:pPr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5D1484" w:rsidRPr="00DB5C24" w:rsidRDefault="005D1484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524D7A" w:rsidRDefault="00047257" w:rsidP="00524D7A">
      <w:pPr>
        <w:spacing w:line="360" w:lineRule="auto"/>
        <w:jc w:val="both"/>
        <w:rPr>
          <w:rFonts w:ascii="Georgia" w:hAnsi="Georgia" w:cs="Arial"/>
          <w:b/>
          <w:sz w:val="24"/>
          <w:szCs w:val="24"/>
        </w:rPr>
      </w:pPr>
      <w:r>
        <w:rPr>
          <w:rFonts w:ascii="Georgia" w:hAnsi="Georgia" w:cs="Arial"/>
          <w:b/>
          <w:sz w:val="24"/>
          <w:szCs w:val="24"/>
        </w:rPr>
        <w:t>Boi</w:t>
      </w:r>
      <w:r w:rsidR="00210A39">
        <w:rPr>
          <w:rFonts w:ascii="Georgia" w:hAnsi="Georgia" w:cs="Arial"/>
          <w:b/>
          <w:sz w:val="24"/>
          <w:szCs w:val="24"/>
        </w:rPr>
        <w:t>-b</w:t>
      </w:r>
      <w:r w:rsidR="009F10C3" w:rsidRPr="00DB5C24">
        <w:rPr>
          <w:rFonts w:ascii="Georgia" w:hAnsi="Georgia" w:cs="Arial"/>
          <w:b/>
          <w:sz w:val="24"/>
          <w:szCs w:val="24"/>
        </w:rPr>
        <w:t>umbá</w:t>
      </w:r>
    </w:p>
    <w:p w:rsidR="009F10C3" w:rsidRPr="00D01FFB" w:rsidRDefault="00047257" w:rsidP="00D01FFB">
      <w:pPr>
        <w:spacing w:line="360" w:lineRule="auto"/>
        <w:jc w:val="both"/>
        <w:rPr>
          <w:rFonts w:ascii="Georgia" w:hAnsi="Georgia" w:cs="Arial"/>
          <w:b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 xml:space="preserve">O </w:t>
      </w:r>
      <w:r w:rsidR="00210A39">
        <w:rPr>
          <w:rFonts w:ascii="Georgia" w:hAnsi="Georgia" w:cs="Arial"/>
          <w:sz w:val="24"/>
          <w:szCs w:val="24"/>
        </w:rPr>
        <w:t>b</w:t>
      </w:r>
      <w:r>
        <w:rPr>
          <w:rFonts w:ascii="Georgia" w:hAnsi="Georgia" w:cs="Arial"/>
          <w:sz w:val="24"/>
          <w:szCs w:val="24"/>
        </w:rPr>
        <w:t>oi</w:t>
      </w:r>
      <w:r w:rsidR="00210A39">
        <w:rPr>
          <w:rFonts w:ascii="Georgia" w:hAnsi="Georgia" w:cs="Arial"/>
          <w:sz w:val="24"/>
          <w:szCs w:val="24"/>
        </w:rPr>
        <w:t>-b</w:t>
      </w:r>
      <w:r w:rsidR="009F10C3" w:rsidRPr="00DB5C24">
        <w:rPr>
          <w:rFonts w:ascii="Georgia" w:hAnsi="Georgia" w:cs="Arial"/>
          <w:sz w:val="24"/>
          <w:szCs w:val="24"/>
        </w:rPr>
        <w:t xml:space="preserve">umbá é uma vertente do </w:t>
      </w:r>
      <w:r w:rsidR="00210A39" w:rsidRPr="00DB5C24">
        <w:rPr>
          <w:rFonts w:ascii="Georgia" w:hAnsi="Georgia" w:cs="Arial"/>
          <w:sz w:val="24"/>
          <w:szCs w:val="24"/>
        </w:rPr>
        <w:t>bumba meu boi</w:t>
      </w:r>
      <w:r w:rsidR="009F10C3" w:rsidRPr="00DB5C24">
        <w:rPr>
          <w:rFonts w:ascii="Georgia" w:hAnsi="Georgia" w:cs="Arial"/>
          <w:sz w:val="24"/>
          <w:szCs w:val="24"/>
        </w:rPr>
        <w:t xml:space="preserve">, muito praticado no Brasil. É uma das mais antigas formas de distração popular. Foi introduzido pelos colonizadores europeus, correspondendo à primeira expressão de teatro popular </w:t>
      </w:r>
      <w:r w:rsidR="009F10C3" w:rsidRPr="00DB5C24">
        <w:rPr>
          <w:rFonts w:ascii="Georgia" w:hAnsi="Georgia" w:cs="Arial"/>
          <w:sz w:val="24"/>
          <w:szCs w:val="24"/>
        </w:rPr>
        <w:lastRenderedPageBreak/>
        <w:t xml:space="preserve">brasileiro. O Festival de Parintins é um dos maiores responsáveis pela divulgação cultural do </w:t>
      </w:r>
      <w:r w:rsidR="00210A39" w:rsidRPr="00DB5C24">
        <w:rPr>
          <w:rFonts w:ascii="Georgia" w:hAnsi="Georgia" w:cs="Arial"/>
          <w:sz w:val="24"/>
          <w:szCs w:val="24"/>
        </w:rPr>
        <w:t>boi-bumbá</w:t>
      </w:r>
      <w:r w:rsidR="009F10C3" w:rsidRPr="00DB5C24">
        <w:rPr>
          <w:rFonts w:ascii="Georgia" w:hAnsi="Georgia" w:cs="Arial"/>
          <w:sz w:val="24"/>
          <w:szCs w:val="24"/>
        </w:rPr>
        <w:t xml:space="preserve">, realizado desde 1913. No </w:t>
      </w:r>
      <w:proofErr w:type="spellStart"/>
      <w:r w:rsidR="009F10C3" w:rsidRPr="00DB5C24">
        <w:rPr>
          <w:rFonts w:ascii="Georgia" w:hAnsi="Georgia" w:cs="Arial"/>
          <w:sz w:val="24"/>
          <w:szCs w:val="24"/>
        </w:rPr>
        <w:t>Bumbódromo</w:t>
      </w:r>
      <w:proofErr w:type="spellEnd"/>
      <w:r w:rsidR="009F10C3" w:rsidRPr="00DB5C24">
        <w:rPr>
          <w:rFonts w:ascii="Georgia" w:hAnsi="Georgia" w:cs="Arial"/>
          <w:sz w:val="24"/>
          <w:szCs w:val="24"/>
        </w:rPr>
        <w:t xml:space="preserve"> apresentam-se as agremiações Boi Garantido (vermelho) e o Boi Caprichoso (azul), sendo destinadas a elas três horas para cada apresentação, que duram três noites e são abordados, através das alegorias e encenações, aspectos regionais, como: lendas, rituais indígenas e costumes dos ribeirinhos.</w:t>
      </w:r>
    </w:p>
    <w:p w:rsidR="008D5E8C" w:rsidRDefault="008D5E8C" w:rsidP="008D5E8C">
      <w:pPr>
        <w:spacing w:after="0" w:line="360" w:lineRule="auto"/>
        <w:jc w:val="both"/>
        <w:rPr>
          <w:rFonts w:ascii="Arial Black" w:eastAsia="Times New Roman" w:hAnsi="Arial Black" w:cs="Arial"/>
          <w:b/>
          <w:bCs/>
          <w:color w:val="007FDE"/>
          <w:sz w:val="24"/>
          <w:szCs w:val="24"/>
          <w:lang w:eastAsia="pt-BR"/>
        </w:rPr>
      </w:pPr>
    </w:p>
    <w:p w:rsidR="008D5E8C" w:rsidRPr="008D5E8C" w:rsidRDefault="00210A39" w:rsidP="008D5E8C">
      <w:pPr>
        <w:spacing w:after="0" w:line="360" w:lineRule="auto"/>
        <w:jc w:val="both"/>
        <w:rPr>
          <w:rFonts w:ascii="Arial Black" w:eastAsia="Times New Roman" w:hAnsi="Arial Black" w:cs="Times New Roman"/>
          <w:color w:val="007FDE"/>
          <w:sz w:val="24"/>
          <w:szCs w:val="24"/>
          <w:lang w:eastAsia="pt-BR"/>
        </w:rPr>
      </w:pPr>
      <w:r>
        <w:rPr>
          <w:rFonts w:ascii="Arial Black" w:eastAsia="Times New Roman" w:hAnsi="Arial Black" w:cs="Arial"/>
          <w:b/>
          <w:bCs/>
          <w:color w:val="007FDE"/>
          <w:sz w:val="24"/>
          <w:szCs w:val="24"/>
          <w:lang w:eastAsia="pt-BR"/>
        </w:rPr>
        <w:t>Culinária típica</w:t>
      </w:r>
    </w:p>
    <w:p w:rsidR="008D5E8C" w:rsidRDefault="008D5E8C" w:rsidP="005D1484">
      <w:pPr>
        <w:shd w:val="clear" w:color="auto" w:fill="FFFFFF"/>
        <w:spacing w:after="0" w:line="360" w:lineRule="auto"/>
        <w:jc w:val="both"/>
        <w:outlineLvl w:val="1"/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pt-BR"/>
        </w:rPr>
      </w:pPr>
    </w:p>
    <w:p w:rsidR="00210A39" w:rsidRPr="005D1484" w:rsidRDefault="00210A39" w:rsidP="00210A39">
      <w:pPr>
        <w:pStyle w:val="subtitulook"/>
        <w:rPr>
          <w:rFonts w:ascii="Times New Roman" w:hAnsi="Times New Roman" w:cs="Times New Roman"/>
          <w:sz w:val="36"/>
          <w:szCs w:val="36"/>
        </w:rPr>
      </w:pPr>
      <w:r w:rsidRPr="005D1484">
        <w:t xml:space="preserve">Torta de </w:t>
      </w:r>
      <w:r>
        <w:t>c</w:t>
      </w:r>
      <w:r w:rsidRPr="005D1484">
        <w:t>upuaçu</w:t>
      </w:r>
    </w:p>
    <w:p w:rsidR="00210A39" w:rsidRPr="00044445" w:rsidRDefault="00210A39" w:rsidP="00210A39">
      <w:pPr>
        <w:pStyle w:val="textook"/>
        <w:rPr>
          <w:rFonts w:ascii="Times New Roman" w:hAnsi="Times New Roman" w:cs="Times New Roman"/>
          <w:b/>
          <w:sz w:val="36"/>
          <w:szCs w:val="36"/>
        </w:rPr>
      </w:pPr>
      <w:r w:rsidRPr="00044445">
        <w:rPr>
          <w:b/>
        </w:rPr>
        <w:t>Ingredientes</w:t>
      </w:r>
    </w:p>
    <w:p w:rsidR="00210A39" w:rsidRPr="005D1484" w:rsidRDefault="00210A39" w:rsidP="00210A39">
      <w:pPr>
        <w:pStyle w:val="textook"/>
        <w:rPr>
          <w:rFonts w:ascii="Times New Roman" w:hAnsi="Times New Roman" w:cs="Times New Roman"/>
          <w:sz w:val="36"/>
          <w:szCs w:val="36"/>
        </w:rPr>
      </w:pPr>
      <w:r w:rsidRPr="005D1484">
        <w:t>1 cupuaçu grande</w:t>
      </w:r>
    </w:p>
    <w:p w:rsidR="00210A39" w:rsidRPr="005D1484" w:rsidRDefault="00210A39" w:rsidP="00210A39">
      <w:pPr>
        <w:pStyle w:val="textook"/>
        <w:rPr>
          <w:rFonts w:ascii="Times New Roman" w:hAnsi="Times New Roman" w:cs="Times New Roman"/>
          <w:sz w:val="36"/>
          <w:szCs w:val="36"/>
        </w:rPr>
      </w:pPr>
      <w:r w:rsidRPr="005D1484">
        <w:t>12 ovos</w:t>
      </w:r>
    </w:p>
    <w:p w:rsidR="00210A39" w:rsidRPr="005D1484" w:rsidRDefault="00210A39" w:rsidP="00210A39">
      <w:pPr>
        <w:pStyle w:val="textook"/>
        <w:rPr>
          <w:rFonts w:ascii="Times New Roman" w:hAnsi="Times New Roman" w:cs="Times New Roman"/>
          <w:sz w:val="36"/>
          <w:szCs w:val="36"/>
        </w:rPr>
      </w:pPr>
      <w:r w:rsidRPr="005D1484">
        <w:t>1kg de açúcar</w:t>
      </w:r>
    </w:p>
    <w:p w:rsidR="00210A39" w:rsidRPr="005D1484" w:rsidRDefault="00210A39" w:rsidP="00210A39">
      <w:pPr>
        <w:pStyle w:val="textook"/>
        <w:rPr>
          <w:rFonts w:ascii="Times New Roman" w:hAnsi="Times New Roman" w:cs="Times New Roman"/>
          <w:sz w:val="36"/>
          <w:szCs w:val="36"/>
        </w:rPr>
      </w:pPr>
      <w:r w:rsidRPr="005D1484">
        <w:t>200g de manteiga</w:t>
      </w:r>
    </w:p>
    <w:p w:rsidR="00210A39" w:rsidRPr="005D1484" w:rsidRDefault="00210A39" w:rsidP="00210A39">
      <w:pPr>
        <w:pStyle w:val="textook"/>
        <w:rPr>
          <w:rFonts w:ascii="Times New Roman" w:hAnsi="Times New Roman" w:cs="Times New Roman"/>
          <w:sz w:val="36"/>
          <w:szCs w:val="36"/>
        </w:rPr>
      </w:pPr>
      <w:r w:rsidRPr="005D1484">
        <w:t xml:space="preserve">1 </w:t>
      </w:r>
      <w:proofErr w:type="spellStart"/>
      <w:r w:rsidRPr="005D1484">
        <w:t>x</w:t>
      </w:r>
      <w:r>
        <w:t>Í</w:t>
      </w:r>
      <w:r w:rsidRPr="005D1484">
        <w:t>cara</w:t>
      </w:r>
      <w:proofErr w:type="spellEnd"/>
      <w:r w:rsidRPr="005D1484">
        <w:t xml:space="preserve"> de farinha de trigo</w:t>
      </w:r>
    </w:p>
    <w:p w:rsidR="00210A39" w:rsidRPr="005D1484" w:rsidRDefault="00210A39" w:rsidP="00210A39">
      <w:pPr>
        <w:pStyle w:val="textook"/>
        <w:rPr>
          <w:rFonts w:ascii="Times New Roman" w:hAnsi="Times New Roman" w:cs="Times New Roman"/>
          <w:sz w:val="36"/>
          <w:szCs w:val="36"/>
        </w:rPr>
      </w:pPr>
      <w:r w:rsidRPr="005D1484">
        <w:t xml:space="preserve">1 colher </w:t>
      </w:r>
      <w:r>
        <w:t>(</w:t>
      </w:r>
      <w:r w:rsidRPr="005D1484">
        <w:t>sopa</w:t>
      </w:r>
      <w:r>
        <w:t>)</w:t>
      </w:r>
      <w:r w:rsidRPr="005D1484">
        <w:t xml:space="preserve"> de </w:t>
      </w:r>
      <w:r>
        <w:t>amido de milho</w:t>
      </w:r>
    </w:p>
    <w:p w:rsidR="00210A39" w:rsidRPr="005D1484" w:rsidRDefault="00210A39" w:rsidP="00210A39">
      <w:pPr>
        <w:pStyle w:val="textook"/>
        <w:rPr>
          <w:rFonts w:ascii="Times New Roman" w:hAnsi="Times New Roman" w:cs="Times New Roman"/>
          <w:sz w:val="36"/>
          <w:szCs w:val="36"/>
        </w:rPr>
      </w:pPr>
      <w:r w:rsidRPr="005D1484">
        <w:t>1 vidro de leite coco pequeno</w:t>
      </w:r>
    </w:p>
    <w:p w:rsidR="00210A39" w:rsidRDefault="00210A39" w:rsidP="00210A39">
      <w:pPr>
        <w:pStyle w:val="textook"/>
      </w:pPr>
      <w:r w:rsidRPr="005D1484">
        <w:t xml:space="preserve"> </w:t>
      </w:r>
    </w:p>
    <w:p w:rsidR="00210A39" w:rsidRPr="00044445" w:rsidRDefault="00210A39" w:rsidP="00210A39">
      <w:pPr>
        <w:pStyle w:val="textook"/>
        <w:rPr>
          <w:rFonts w:ascii="Times New Roman" w:hAnsi="Times New Roman" w:cs="Times New Roman"/>
          <w:b/>
          <w:sz w:val="36"/>
          <w:szCs w:val="36"/>
        </w:rPr>
      </w:pPr>
      <w:r w:rsidRPr="00044445">
        <w:rPr>
          <w:b/>
        </w:rPr>
        <w:t>Modo de preparo</w:t>
      </w:r>
    </w:p>
    <w:p w:rsidR="00210A39" w:rsidRPr="005D1484" w:rsidRDefault="00210A39" w:rsidP="00210A39">
      <w:pPr>
        <w:pStyle w:val="textook"/>
        <w:rPr>
          <w:rFonts w:ascii="Times New Roman" w:hAnsi="Times New Roman" w:cs="Times New Roman"/>
          <w:sz w:val="36"/>
          <w:szCs w:val="36"/>
        </w:rPr>
      </w:pPr>
      <w:r w:rsidRPr="005D1484">
        <w:t>Bata o cupuaçu no liquidificador sem nenhum outro ingrediente e reserve. Bata também os ovos no liquidificador. Acrescente o açúcar, depois a manteiga, o trigo e a maizena. Coloque essa massa na batedeira junto com o cupuaçu batido e o leite de coco. Bata mais por alguns minutos. Caramelize uma f</w:t>
      </w:r>
      <w:r>
        <w:t>ô</w:t>
      </w:r>
      <w:r w:rsidRPr="005D1484">
        <w:t>rma e ponha para assar em banho-maria.</w:t>
      </w:r>
    </w:p>
    <w:p w:rsidR="005D1484" w:rsidRPr="00DB5C24" w:rsidRDefault="005D1484" w:rsidP="005D1484">
      <w:pPr>
        <w:shd w:val="clear" w:color="auto" w:fill="FFFFFF"/>
        <w:spacing w:after="0" w:line="360" w:lineRule="auto"/>
        <w:jc w:val="both"/>
        <w:outlineLvl w:val="1"/>
        <w:rPr>
          <w:rFonts w:ascii="Georgia" w:eastAsia="Times New Roman" w:hAnsi="Georgia" w:cs="Times New Roman"/>
          <w:b/>
          <w:bCs/>
          <w:sz w:val="36"/>
          <w:szCs w:val="36"/>
          <w:lang w:eastAsia="pt-BR"/>
        </w:rPr>
      </w:pPr>
      <w:r w:rsidRPr="00DB5C24">
        <w:rPr>
          <w:rFonts w:ascii="Georgia" w:eastAsia="Times New Roman" w:hAnsi="Georgia" w:cs="Times New Roman"/>
          <w:b/>
          <w:bCs/>
          <w:sz w:val="36"/>
          <w:szCs w:val="36"/>
          <w:lang w:eastAsia="pt-BR"/>
        </w:rPr>
        <w:t> </w:t>
      </w:r>
    </w:p>
    <w:p w:rsidR="00524D7A" w:rsidRDefault="009F10C3" w:rsidP="00524D7A">
      <w:pPr>
        <w:spacing w:line="360" w:lineRule="auto"/>
        <w:rPr>
          <w:rFonts w:ascii="Georgia" w:hAnsi="Georgia" w:cs="Arial"/>
          <w:sz w:val="24"/>
          <w:szCs w:val="24"/>
        </w:rPr>
      </w:pPr>
      <w:r w:rsidRPr="00DB5C24">
        <w:rPr>
          <w:rFonts w:ascii="Georgia" w:hAnsi="Georgia" w:cs="Arial"/>
          <w:b/>
          <w:sz w:val="24"/>
          <w:szCs w:val="24"/>
        </w:rPr>
        <w:t xml:space="preserve">Bolo de </w:t>
      </w:r>
      <w:r w:rsidR="00210A39">
        <w:rPr>
          <w:rFonts w:ascii="Georgia" w:hAnsi="Georgia" w:cs="Arial"/>
          <w:b/>
          <w:sz w:val="24"/>
          <w:szCs w:val="24"/>
        </w:rPr>
        <w:t>m</w:t>
      </w:r>
      <w:r w:rsidRPr="00DB5C24">
        <w:rPr>
          <w:rFonts w:ascii="Georgia" w:hAnsi="Georgia" w:cs="Arial"/>
          <w:b/>
          <w:sz w:val="24"/>
          <w:szCs w:val="24"/>
        </w:rPr>
        <w:t>acaxeira</w:t>
      </w:r>
      <w:r w:rsidRPr="00DB5C24">
        <w:rPr>
          <w:rFonts w:ascii="Georgia" w:hAnsi="Georgia" w:cs="Arial"/>
          <w:b/>
          <w:sz w:val="24"/>
          <w:szCs w:val="24"/>
        </w:rPr>
        <w:br/>
        <w:t>Ingredientes</w:t>
      </w:r>
      <w:r w:rsidRPr="00DB5C24">
        <w:rPr>
          <w:rFonts w:ascii="Georgia" w:hAnsi="Georgia" w:cs="Arial"/>
          <w:b/>
          <w:sz w:val="24"/>
          <w:szCs w:val="24"/>
        </w:rPr>
        <w:br/>
      </w:r>
      <w:r w:rsidRPr="00DB5C24">
        <w:rPr>
          <w:rFonts w:ascii="Georgia" w:hAnsi="Georgia" w:cs="Arial"/>
          <w:sz w:val="24"/>
          <w:szCs w:val="24"/>
        </w:rPr>
        <w:t>1kg de macaxeira</w:t>
      </w:r>
    </w:p>
    <w:p w:rsidR="009F10C3" w:rsidRPr="00DB5C24" w:rsidRDefault="009F10C3" w:rsidP="00524D7A">
      <w:pPr>
        <w:spacing w:line="360" w:lineRule="auto"/>
        <w:rPr>
          <w:rFonts w:ascii="Georgia" w:hAnsi="Georgia" w:cs="Arial"/>
          <w:sz w:val="24"/>
          <w:szCs w:val="24"/>
        </w:rPr>
      </w:pPr>
      <w:r w:rsidRPr="00DB5C24">
        <w:rPr>
          <w:rFonts w:ascii="Georgia" w:hAnsi="Georgia" w:cs="Arial"/>
          <w:sz w:val="24"/>
          <w:szCs w:val="24"/>
        </w:rPr>
        <w:lastRenderedPageBreak/>
        <w:t>2 colheres (sopa) de margarina</w:t>
      </w:r>
      <w:r w:rsidRPr="00DB5C24">
        <w:rPr>
          <w:rFonts w:ascii="Georgia" w:hAnsi="Georgia" w:cs="Arial"/>
          <w:sz w:val="24"/>
          <w:szCs w:val="24"/>
        </w:rPr>
        <w:br/>
        <w:t>3 ovos</w:t>
      </w:r>
      <w:r w:rsidRPr="00DB5C24">
        <w:rPr>
          <w:rFonts w:ascii="Georgia" w:hAnsi="Georgia" w:cs="Arial"/>
          <w:sz w:val="24"/>
          <w:szCs w:val="24"/>
        </w:rPr>
        <w:br/>
        <w:t>2 xícaras (chá) de açúcar</w:t>
      </w:r>
      <w:r w:rsidRPr="00DB5C24">
        <w:rPr>
          <w:rFonts w:ascii="Georgia" w:hAnsi="Georgia" w:cs="Arial"/>
          <w:sz w:val="24"/>
          <w:szCs w:val="24"/>
        </w:rPr>
        <w:br/>
        <w:t>1 lata de leite condensado</w:t>
      </w:r>
      <w:r w:rsidRPr="00DB5C24">
        <w:rPr>
          <w:rFonts w:ascii="Georgia" w:hAnsi="Georgia" w:cs="Arial"/>
          <w:sz w:val="24"/>
          <w:szCs w:val="24"/>
        </w:rPr>
        <w:br/>
        <w:t>1 pacote de coco ralado.</w:t>
      </w:r>
      <w:r w:rsidRPr="00DB5C24">
        <w:rPr>
          <w:rFonts w:ascii="Georgia" w:hAnsi="Georgia" w:cs="Arial"/>
          <w:sz w:val="24"/>
          <w:szCs w:val="24"/>
        </w:rPr>
        <w:br/>
        <w:t>1 garrafa de leite de coco (200ml)</w:t>
      </w:r>
      <w:r w:rsidRPr="00DB5C24">
        <w:rPr>
          <w:rFonts w:ascii="Georgia" w:hAnsi="Georgia" w:cs="Arial"/>
          <w:sz w:val="24"/>
          <w:szCs w:val="24"/>
        </w:rPr>
        <w:br/>
        <w:t>2 xícaras (chá) de leite de vaca integral</w:t>
      </w:r>
      <w:r w:rsidRPr="00DB5C24">
        <w:rPr>
          <w:rFonts w:ascii="Georgia" w:hAnsi="Georgia" w:cs="Arial"/>
          <w:sz w:val="24"/>
          <w:szCs w:val="24"/>
        </w:rPr>
        <w:br/>
        <w:t>1 pacote de queijo ralado (50g)</w:t>
      </w:r>
      <w:r w:rsidRPr="00DB5C24">
        <w:rPr>
          <w:rFonts w:ascii="Georgia" w:hAnsi="Georgia" w:cs="Arial"/>
          <w:sz w:val="24"/>
          <w:szCs w:val="24"/>
        </w:rPr>
        <w:br/>
        <w:t>1 colher (chá) de sal</w:t>
      </w:r>
      <w:r w:rsidRPr="00DB5C24">
        <w:rPr>
          <w:rFonts w:ascii="Georgia" w:hAnsi="Georgia" w:cs="Arial"/>
          <w:sz w:val="24"/>
          <w:szCs w:val="24"/>
        </w:rPr>
        <w:br/>
      </w:r>
      <w:r w:rsidRPr="00DB5C24">
        <w:rPr>
          <w:rFonts w:ascii="Georgia" w:hAnsi="Georgia" w:cs="Arial"/>
          <w:b/>
          <w:sz w:val="24"/>
          <w:szCs w:val="24"/>
        </w:rPr>
        <w:t>Modo de Preparo</w:t>
      </w:r>
      <w:r w:rsidRPr="00DB5C24">
        <w:rPr>
          <w:rFonts w:ascii="Georgia" w:hAnsi="Georgia" w:cs="Arial"/>
          <w:sz w:val="24"/>
          <w:szCs w:val="24"/>
        </w:rPr>
        <w:br/>
        <w:t>Descasque a macaxeira e corte em pequenos pedaços. Misture todos os ingredientes no liquidificador, junto com a macaxeira e bata. Unte a fôrma e despeje a mistura. Leve ao forno.</w:t>
      </w:r>
    </w:p>
    <w:p w:rsidR="005D1484" w:rsidRPr="00524D7A" w:rsidRDefault="009F10C3" w:rsidP="005D1484">
      <w:pPr>
        <w:spacing w:after="0" w:line="360" w:lineRule="auto"/>
        <w:jc w:val="both"/>
        <w:rPr>
          <w:rFonts w:ascii="Arial Black" w:eastAsia="Times New Roman" w:hAnsi="Arial Black" w:cs="Times New Roman"/>
          <w:b/>
          <w:sz w:val="24"/>
          <w:szCs w:val="24"/>
          <w:lang w:eastAsia="pt-BR"/>
        </w:rPr>
      </w:pPr>
      <w:r w:rsidRPr="00DB5C24">
        <w:rPr>
          <w:rFonts w:ascii="Georgia" w:hAnsi="Georgia"/>
          <w:b/>
          <w:sz w:val="24"/>
          <w:szCs w:val="24"/>
        </w:rPr>
        <w:br/>
      </w:r>
      <w:r w:rsidR="00524D7A" w:rsidRPr="00524D7A">
        <w:rPr>
          <w:rFonts w:ascii="Arial Black" w:eastAsia="Times New Roman" w:hAnsi="Arial Black" w:cs="Times New Roman"/>
          <w:b/>
          <w:color w:val="007FDE"/>
          <w:sz w:val="24"/>
          <w:szCs w:val="24"/>
          <w:lang w:eastAsia="pt-BR"/>
        </w:rPr>
        <w:t>B</w:t>
      </w:r>
      <w:r w:rsidR="005D1484" w:rsidRPr="00524D7A">
        <w:rPr>
          <w:rFonts w:ascii="Arial Black" w:eastAsia="Times New Roman" w:hAnsi="Arial Black" w:cs="Arial"/>
          <w:b/>
          <w:bCs/>
          <w:color w:val="007FDE"/>
          <w:sz w:val="24"/>
          <w:szCs w:val="24"/>
          <w:shd w:val="clear" w:color="auto" w:fill="FFFFFF"/>
          <w:lang w:eastAsia="pt-BR"/>
        </w:rPr>
        <w:t xml:space="preserve">rinquedos </w:t>
      </w:r>
      <w:r w:rsidR="00524D7A" w:rsidRPr="00524D7A">
        <w:rPr>
          <w:rFonts w:ascii="Arial Black" w:eastAsia="Times New Roman" w:hAnsi="Arial Black" w:cs="Arial"/>
          <w:b/>
          <w:bCs/>
          <w:color w:val="007FDE"/>
          <w:sz w:val="24"/>
          <w:szCs w:val="24"/>
          <w:shd w:val="clear" w:color="auto" w:fill="FFFFFF"/>
          <w:lang w:eastAsia="pt-BR"/>
        </w:rPr>
        <w:t>populares</w:t>
      </w:r>
    </w:p>
    <w:p w:rsidR="005D1484" w:rsidRPr="00DB5C24" w:rsidRDefault="005D1484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5D1484" w:rsidRPr="00DB5C24" w:rsidRDefault="005D1484" w:rsidP="005D1484">
      <w:pPr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DB5C24">
        <w:rPr>
          <w:rFonts w:ascii="Georgia" w:eastAsia="Times New Roman" w:hAnsi="Georgia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Curica de </w:t>
      </w:r>
      <w:r w:rsidR="00210A39">
        <w:rPr>
          <w:rFonts w:ascii="Georgia" w:eastAsia="Times New Roman" w:hAnsi="Georgia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f</w:t>
      </w:r>
      <w:r w:rsidRPr="00DB5C24">
        <w:rPr>
          <w:rFonts w:ascii="Georgia" w:eastAsia="Times New Roman" w:hAnsi="Georgia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olha</w:t>
      </w:r>
    </w:p>
    <w:p w:rsidR="005D1484" w:rsidRDefault="005D1484" w:rsidP="005D1484">
      <w:pPr>
        <w:spacing w:after="0" w:line="360" w:lineRule="auto"/>
        <w:jc w:val="both"/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</w:pPr>
      <w:r w:rsidRPr="00DB5C24"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>Curica é outra nomenclatura para a pipa ou papagaio. Nesta versão, o brinquedo é construído usando uma folha de árvore.</w:t>
      </w:r>
    </w:p>
    <w:p w:rsidR="00524D7A" w:rsidRPr="00DB5C24" w:rsidRDefault="00524D7A" w:rsidP="005D1484">
      <w:pPr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5D1484" w:rsidRPr="00DB5C24" w:rsidRDefault="005D1484" w:rsidP="005D1484">
      <w:pPr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DB5C24">
        <w:rPr>
          <w:rFonts w:ascii="Georgia" w:eastAsia="Times New Roman" w:hAnsi="Georgia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Material</w:t>
      </w:r>
    </w:p>
    <w:p w:rsidR="005D1484" w:rsidRPr="00DB5C24" w:rsidRDefault="00524D7A" w:rsidP="005D1484">
      <w:pPr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>U</w:t>
      </w:r>
      <w:r w:rsidR="005D1484" w:rsidRPr="00DB5C24"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>ma folha grande</w:t>
      </w:r>
    </w:p>
    <w:p w:rsidR="005D1484" w:rsidRPr="00DB5C24" w:rsidRDefault="00524D7A" w:rsidP="005D1484">
      <w:pPr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>U</w:t>
      </w:r>
      <w:r w:rsidR="005D1484" w:rsidRPr="00DB5C24"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>m graveto</w:t>
      </w:r>
    </w:p>
    <w:p w:rsidR="005D1484" w:rsidRPr="00DB5C24" w:rsidRDefault="00524D7A" w:rsidP="005D1484">
      <w:pPr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>S</w:t>
      </w:r>
      <w:r w:rsidR="005D1484" w:rsidRPr="00DB5C24"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>acola plástica</w:t>
      </w:r>
    </w:p>
    <w:p w:rsidR="005D1484" w:rsidRPr="00DB5C24" w:rsidRDefault="00524D7A" w:rsidP="005D1484">
      <w:pPr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>L</w:t>
      </w:r>
      <w:r w:rsidR="005D1484" w:rsidRPr="00DB5C24"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>inha</w:t>
      </w:r>
    </w:p>
    <w:p w:rsidR="005D1484" w:rsidRPr="00DB5C24" w:rsidRDefault="005D1484" w:rsidP="005D1484">
      <w:pPr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DB5C24">
        <w:rPr>
          <w:rFonts w:ascii="Georgia" w:eastAsia="Times New Roman" w:hAnsi="Georgia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Como fazer</w:t>
      </w:r>
    </w:p>
    <w:p w:rsidR="005D1484" w:rsidRPr="00DB5C24" w:rsidRDefault="005D1484" w:rsidP="005D1484">
      <w:pPr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DB5C24"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>Pegue uma folha grande e amarre em uma das pontas um pedaço de linha. Amarre essa linha num graveto. Faça uma rabiola com tiras da sacola plástica e amarre-a na outra ponta da folha.</w:t>
      </w:r>
    </w:p>
    <w:p w:rsidR="00524D7A" w:rsidRDefault="00524D7A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D01FFB" w:rsidRDefault="00D01FFB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D01FFB" w:rsidRDefault="00D01FFB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D01FFB" w:rsidRDefault="00D01FFB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D01FFB" w:rsidRPr="00DB5C24" w:rsidRDefault="00D01FFB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5D1484" w:rsidRPr="00DB5C24" w:rsidRDefault="00D01FFB" w:rsidP="005D1484">
      <w:pPr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Fotografia 14</w:t>
      </w:r>
      <w:r w:rsidR="005D1484" w:rsidRPr="00DB5C24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 xml:space="preserve">: </w:t>
      </w:r>
      <w:r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O Menino e a Pipa</w:t>
      </w:r>
    </w:p>
    <w:p w:rsidR="005D1484" w:rsidRPr="00DB5C24" w:rsidRDefault="00D01FFB" w:rsidP="005D1484">
      <w:pPr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>
        <w:rPr>
          <w:rFonts w:ascii="Georgia" w:eastAsia="Times New Roman" w:hAnsi="Georgia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599815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o Salvador (672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484" w:rsidRDefault="00D01FFB" w:rsidP="005D1484">
      <w:pPr>
        <w:spacing w:after="0" w:line="360" w:lineRule="auto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  <w:r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Fonte: André Fernandes (2011</w:t>
      </w:r>
      <w:r w:rsidR="005D1484" w:rsidRPr="00DB5C24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)</w:t>
      </w:r>
    </w:p>
    <w:p w:rsidR="00D01FFB" w:rsidRPr="00DB5C24" w:rsidRDefault="00D01FFB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5D1484" w:rsidRPr="00524D7A" w:rsidRDefault="00524D7A" w:rsidP="005D1484">
      <w:pPr>
        <w:spacing w:after="0" w:line="360" w:lineRule="auto"/>
        <w:jc w:val="both"/>
        <w:rPr>
          <w:rFonts w:ascii="Arial Black" w:eastAsia="Times New Roman" w:hAnsi="Arial Black" w:cs="Times New Roman"/>
          <w:color w:val="007FDE"/>
          <w:sz w:val="24"/>
          <w:szCs w:val="24"/>
          <w:lang w:eastAsia="pt-BR"/>
        </w:rPr>
      </w:pPr>
      <w:r w:rsidRPr="00524D7A">
        <w:rPr>
          <w:rFonts w:ascii="Arial Black" w:eastAsia="Times New Roman" w:hAnsi="Arial Black" w:cs="Arial"/>
          <w:b/>
          <w:bCs/>
          <w:color w:val="007FDE"/>
          <w:sz w:val="24"/>
          <w:szCs w:val="24"/>
          <w:shd w:val="clear" w:color="auto" w:fill="FFFFFF"/>
          <w:lang w:eastAsia="pt-BR"/>
        </w:rPr>
        <w:t>Artesanato</w:t>
      </w:r>
    </w:p>
    <w:p w:rsidR="005D1484" w:rsidRPr="00DB5C24" w:rsidRDefault="005D1484" w:rsidP="005D1484">
      <w:pPr>
        <w:spacing w:after="0" w:line="360" w:lineRule="auto"/>
        <w:rPr>
          <w:rFonts w:ascii="Georgia" w:eastAsia="Times New Roman" w:hAnsi="Georgia" w:cs="Arial"/>
          <w:b/>
          <w:bCs/>
          <w:color w:val="000000"/>
          <w:sz w:val="24"/>
          <w:szCs w:val="24"/>
          <w:shd w:val="clear" w:color="auto" w:fill="FFFFFF"/>
          <w:lang w:eastAsia="pt-BR"/>
        </w:rPr>
      </w:pPr>
    </w:p>
    <w:p w:rsidR="009F10C3" w:rsidRPr="00DB5C24" w:rsidRDefault="00524D7A" w:rsidP="009F10C3">
      <w:pPr>
        <w:spacing w:line="360" w:lineRule="auto"/>
        <w:jc w:val="both"/>
        <w:rPr>
          <w:rFonts w:ascii="Georgia" w:hAnsi="Georgia" w:cs="Arial"/>
          <w:b/>
          <w:sz w:val="24"/>
          <w:szCs w:val="24"/>
        </w:rPr>
      </w:pPr>
      <w:r w:rsidRPr="00DB5C24">
        <w:rPr>
          <w:rFonts w:ascii="Georgia" w:hAnsi="Georgia" w:cs="Arial"/>
          <w:b/>
          <w:sz w:val="24"/>
          <w:szCs w:val="24"/>
        </w:rPr>
        <w:t xml:space="preserve">Artesanato </w:t>
      </w:r>
      <w:r w:rsidR="00210A39" w:rsidRPr="00DB5C24">
        <w:rPr>
          <w:rFonts w:ascii="Georgia" w:hAnsi="Georgia" w:cs="Arial"/>
          <w:b/>
          <w:sz w:val="24"/>
          <w:szCs w:val="24"/>
        </w:rPr>
        <w:t>indígena</w:t>
      </w:r>
    </w:p>
    <w:p w:rsidR="009F10C3" w:rsidRDefault="009F10C3" w:rsidP="009F10C3">
      <w:pPr>
        <w:spacing w:line="360" w:lineRule="auto"/>
        <w:jc w:val="both"/>
        <w:rPr>
          <w:rFonts w:ascii="Georgia" w:hAnsi="Georgia" w:cs="Arial"/>
          <w:sz w:val="24"/>
          <w:szCs w:val="24"/>
        </w:rPr>
      </w:pPr>
      <w:r w:rsidRPr="00DB5C24">
        <w:rPr>
          <w:rFonts w:ascii="Georgia" w:hAnsi="Georgia" w:cs="Arial"/>
          <w:sz w:val="24"/>
          <w:szCs w:val="24"/>
        </w:rPr>
        <w:t xml:space="preserve">Destacam-se os trabalhos artesanais indígenas, muito utilizados como enfeites, para compor a indumentária usada nos rituais e para a produção de utensílios domésticos e na comercialização. Os </w:t>
      </w:r>
      <w:proofErr w:type="spellStart"/>
      <w:r w:rsidRPr="00DB5C24">
        <w:rPr>
          <w:rFonts w:ascii="Georgia" w:hAnsi="Georgia" w:cs="Arial"/>
          <w:sz w:val="24"/>
          <w:szCs w:val="24"/>
        </w:rPr>
        <w:t>Karajás</w:t>
      </w:r>
      <w:proofErr w:type="spellEnd"/>
      <w:r w:rsidRPr="00DB5C24">
        <w:rPr>
          <w:rFonts w:ascii="Georgia" w:hAnsi="Georgia" w:cs="Arial"/>
          <w:sz w:val="24"/>
          <w:szCs w:val="24"/>
        </w:rPr>
        <w:t xml:space="preserve"> são excelentes artesãos da arte plumária e cerâmica. Os </w:t>
      </w:r>
      <w:proofErr w:type="spellStart"/>
      <w:r w:rsidRPr="00DB5C24">
        <w:rPr>
          <w:rFonts w:ascii="Georgia" w:hAnsi="Georgia" w:cs="Arial"/>
          <w:sz w:val="24"/>
          <w:szCs w:val="24"/>
        </w:rPr>
        <w:t>Akwe</w:t>
      </w:r>
      <w:proofErr w:type="spellEnd"/>
      <w:r w:rsidRPr="00DB5C24">
        <w:rPr>
          <w:rFonts w:ascii="Georgia" w:hAnsi="Georgia" w:cs="Arial"/>
          <w:sz w:val="24"/>
          <w:szCs w:val="24"/>
        </w:rPr>
        <w:t xml:space="preserve"> (</w:t>
      </w:r>
      <w:proofErr w:type="spellStart"/>
      <w:r w:rsidRPr="00DB5C24">
        <w:rPr>
          <w:rFonts w:ascii="Georgia" w:hAnsi="Georgia" w:cs="Arial"/>
          <w:sz w:val="24"/>
          <w:szCs w:val="24"/>
        </w:rPr>
        <w:t>Xerente</w:t>
      </w:r>
      <w:proofErr w:type="spellEnd"/>
      <w:r w:rsidRPr="00DB5C24">
        <w:rPr>
          <w:rFonts w:ascii="Georgia" w:hAnsi="Georgia" w:cs="Arial"/>
          <w:sz w:val="24"/>
          <w:szCs w:val="24"/>
        </w:rPr>
        <w:t>) são considerados o povo do trançado (cestaria) e os Timbiras (</w:t>
      </w:r>
      <w:proofErr w:type="spellStart"/>
      <w:r w:rsidRPr="00DB5C24">
        <w:rPr>
          <w:rFonts w:ascii="Georgia" w:hAnsi="Georgia" w:cs="Arial"/>
          <w:sz w:val="24"/>
          <w:szCs w:val="24"/>
        </w:rPr>
        <w:t>Apinajé</w:t>
      </w:r>
      <w:proofErr w:type="spellEnd"/>
      <w:r w:rsidRPr="00DB5C24">
        <w:rPr>
          <w:rFonts w:ascii="Georgia" w:hAnsi="Georgia" w:cs="Arial"/>
          <w:sz w:val="24"/>
          <w:szCs w:val="24"/>
        </w:rPr>
        <w:t xml:space="preserve"> e </w:t>
      </w:r>
      <w:proofErr w:type="spellStart"/>
      <w:r w:rsidRPr="00DB5C24">
        <w:rPr>
          <w:rFonts w:ascii="Georgia" w:hAnsi="Georgia" w:cs="Arial"/>
          <w:sz w:val="24"/>
          <w:szCs w:val="24"/>
        </w:rPr>
        <w:t>Krahô</w:t>
      </w:r>
      <w:proofErr w:type="spellEnd"/>
      <w:r w:rsidRPr="00DB5C24">
        <w:rPr>
          <w:rFonts w:ascii="Georgia" w:hAnsi="Georgia" w:cs="Arial"/>
          <w:sz w:val="24"/>
          <w:szCs w:val="24"/>
        </w:rPr>
        <w:t>) são especialistas na arte dos trançados e artefatos de sementes nativas do cerrado. O artesanato no Norte é bem diversificado e os trabalhos são produzidos com fibras, coquinhos, cerâmica, pedra-sabão, barro, couro, madeira, látex, entre outros. São produzidos bichos, colares, pulseiras, brincos, cestarias, potes</w:t>
      </w:r>
      <w:bookmarkStart w:id="0" w:name="_GoBack"/>
      <w:bookmarkEnd w:id="0"/>
      <w:r w:rsidRPr="00DB5C24">
        <w:rPr>
          <w:rFonts w:ascii="Georgia" w:hAnsi="Georgia" w:cs="Arial"/>
          <w:sz w:val="24"/>
          <w:szCs w:val="24"/>
        </w:rPr>
        <w:t xml:space="preserve"> etc.</w:t>
      </w:r>
    </w:p>
    <w:p w:rsidR="00D01FFB" w:rsidRDefault="00D01FFB" w:rsidP="0087714E">
      <w:pPr>
        <w:spacing w:before="120" w:after="120" w:line="360" w:lineRule="auto"/>
        <w:ind w:right="-840"/>
        <w:jc w:val="center"/>
        <w:rPr>
          <w:rFonts w:ascii="Georgia" w:hAnsi="Georgia"/>
          <w:sz w:val="18"/>
          <w:szCs w:val="18"/>
          <w:highlight w:val="white"/>
        </w:rPr>
      </w:pPr>
    </w:p>
    <w:p w:rsidR="00D01FFB" w:rsidRDefault="00D01FFB" w:rsidP="0087714E">
      <w:pPr>
        <w:spacing w:before="120" w:after="120" w:line="360" w:lineRule="auto"/>
        <w:ind w:right="-840"/>
        <w:jc w:val="center"/>
        <w:rPr>
          <w:rFonts w:ascii="Georgia" w:hAnsi="Georgia"/>
          <w:sz w:val="18"/>
          <w:szCs w:val="18"/>
          <w:highlight w:val="white"/>
        </w:rPr>
      </w:pPr>
    </w:p>
    <w:p w:rsidR="0087714E" w:rsidRPr="0087714E" w:rsidRDefault="0087714E" w:rsidP="0087714E">
      <w:pPr>
        <w:spacing w:before="120" w:after="120" w:line="360" w:lineRule="auto"/>
        <w:ind w:right="-840"/>
        <w:jc w:val="center"/>
        <w:rPr>
          <w:rFonts w:ascii="Georgia" w:hAnsi="Georgia"/>
          <w:sz w:val="18"/>
          <w:szCs w:val="18"/>
          <w:highlight w:val="white"/>
        </w:rPr>
      </w:pPr>
      <w:r w:rsidRPr="00DB5C24">
        <w:rPr>
          <w:rFonts w:ascii="Georgia" w:hAnsi="Georgia"/>
          <w:sz w:val="18"/>
          <w:szCs w:val="18"/>
          <w:highlight w:val="white"/>
        </w:rPr>
        <w:t>Fotografia</w:t>
      </w:r>
      <w:r w:rsidR="00D01FFB">
        <w:rPr>
          <w:rFonts w:ascii="Georgia" w:hAnsi="Georgia"/>
          <w:sz w:val="18"/>
          <w:szCs w:val="18"/>
          <w:highlight w:val="white"/>
        </w:rPr>
        <w:t xml:space="preserve"> 15</w:t>
      </w:r>
      <w:r w:rsidRPr="00DB5C24">
        <w:rPr>
          <w:rFonts w:ascii="Georgia" w:hAnsi="Georgia"/>
          <w:sz w:val="18"/>
          <w:szCs w:val="18"/>
          <w:highlight w:val="white"/>
        </w:rPr>
        <w:t xml:space="preserve">: </w:t>
      </w:r>
      <w:r w:rsidRPr="00DB5C24">
        <w:rPr>
          <w:rFonts w:ascii="Georgia" w:hAnsi="Georgia"/>
          <w:color w:val="222222"/>
          <w:sz w:val="20"/>
          <w:szCs w:val="20"/>
          <w:highlight w:val="white"/>
        </w:rPr>
        <w:t>Artesanato Região Norte</w:t>
      </w:r>
    </w:p>
    <w:p w:rsidR="008D5E8C" w:rsidRPr="00D01FFB" w:rsidRDefault="009F10C3" w:rsidP="00D01FFB">
      <w:pPr>
        <w:spacing w:line="360" w:lineRule="auto"/>
        <w:jc w:val="center"/>
        <w:rPr>
          <w:rFonts w:ascii="Georgia" w:hAnsi="Georgia"/>
          <w:sz w:val="18"/>
          <w:szCs w:val="18"/>
        </w:rPr>
      </w:pPr>
      <w:r w:rsidRPr="00DB5C24">
        <w:rPr>
          <w:rFonts w:ascii="Georgia" w:hAnsi="Georgia"/>
          <w:noProof/>
          <w:sz w:val="24"/>
          <w:szCs w:val="24"/>
          <w:lang w:eastAsia="pt-BR"/>
        </w:rPr>
        <w:drawing>
          <wp:inline distT="114300" distB="114300" distL="114300" distR="114300" wp14:anchorId="2DACDE46" wp14:editId="5BD7EC09">
            <wp:extent cx="5305425" cy="3343275"/>
            <wp:effectExtent l="0" t="0" r="9525" b="9525"/>
            <wp:docPr id="1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8961" cy="3351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B5C24">
        <w:rPr>
          <w:rFonts w:ascii="Georgia" w:hAnsi="Georgia"/>
          <w:sz w:val="18"/>
          <w:szCs w:val="18"/>
          <w:highlight w:val="white"/>
        </w:rPr>
        <w:t>Fonte: André Fernandes (2017)</w:t>
      </w:r>
    </w:p>
    <w:p w:rsidR="0087714E" w:rsidRPr="0087714E" w:rsidRDefault="0087714E" w:rsidP="0087714E">
      <w:pPr>
        <w:spacing w:before="120" w:after="120" w:line="360" w:lineRule="auto"/>
        <w:ind w:right="-840"/>
        <w:jc w:val="center"/>
        <w:rPr>
          <w:rFonts w:ascii="Georgia" w:hAnsi="Georgia"/>
          <w:sz w:val="18"/>
          <w:szCs w:val="18"/>
          <w:highlight w:val="white"/>
        </w:rPr>
      </w:pPr>
      <w:r w:rsidRPr="00DB5C24">
        <w:rPr>
          <w:rFonts w:ascii="Georgia" w:hAnsi="Georgia"/>
          <w:sz w:val="18"/>
          <w:szCs w:val="18"/>
          <w:highlight w:val="white"/>
        </w:rPr>
        <w:t>Fotografia</w:t>
      </w:r>
      <w:r w:rsidR="00D01FFB">
        <w:rPr>
          <w:rFonts w:ascii="Georgia" w:hAnsi="Georgia"/>
          <w:sz w:val="18"/>
          <w:szCs w:val="18"/>
          <w:highlight w:val="white"/>
        </w:rPr>
        <w:t>s 16</w:t>
      </w:r>
      <w:r>
        <w:rPr>
          <w:rFonts w:ascii="Georgia" w:hAnsi="Georgia"/>
          <w:sz w:val="18"/>
          <w:szCs w:val="18"/>
          <w:highlight w:val="white"/>
        </w:rPr>
        <w:t xml:space="preserve"> e</w:t>
      </w:r>
      <w:r w:rsidR="00D01FFB">
        <w:rPr>
          <w:rFonts w:ascii="Georgia" w:hAnsi="Georgia"/>
          <w:sz w:val="18"/>
          <w:szCs w:val="18"/>
          <w:highlight w:val="white"/>
        </w:rPr>
        <w:t xml:space="preserve"> 17</w:t>
      </w:r>
      <w:r w:rsidRPr="00DB5C24">
        <w:rPr>
          <w:rFonts w:ascii="Georgia" w:hAnsi="Georgia"/>
          <w:sz w:val="18"/>
          <w:szCs w:val="18"/>
          <w:highlight w:val="white"/>
        </w:rPr>
        <w:t xml:space="preserve">: </w:t>
      </w:r>
      <w:r w:rsidRPr="00DB5C24">
        <w:rPr>
          <w:rFonts w:ascii="Georgia" w:hAnsi="Georgia"/>
          <w:color w:val="222222"/>
          <w:sz w:val="20"/>
          <w:szCs w:val="20"/>
          <w:highlight w:val="white"/>
        </w:rPr>
        <w:t>Artesanato Região Norte</w:t>
      </w:r>
    </w:p>
    <w:p w:rsidR="009F10C3" w:rsidRPr="00DB5C24" w:rsidRDefault="009F10C3" w:rsidP="009F10C3">
      <w:pPr>
        <w:spacing w:line="360" w:lineRule="auto"/>
        <w:jc w:val="center"/>
        <w:rPr>
          <w:rFonts w:ascii="Georgia" w:hAnsi="Georgia"/>
          <w:sz w:val="24"/>
          <w:szCs w:val="24"/>
        </w:rPr>
      </w:pPr>
      <w:r w:rsidRPr="00DB5C24">
        <w:rPr>
          <w:rFonts w:ascii="Georgia" w:hAnsi="Georgia"/>
          <w:noProof/>
          <w:sz w:val="24"/>
          <w:szCs w:val="24"/>
          <w:lang w:eastAsia="pt-BR"/>
        </w:rPr>
        <w:drawing>
          <wp:inline distT="114300" distB="114300" distL="114300" distR="114300" wp14:anchorId="4C441435" wp14:editId="6AC80B0B">
            <wp:extent cx="2647950" cy="1724025"/>
            <wp:effectExtent l="0" t="0" r="0" b="0"/>
            <wp:docPr id="2" name="image1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9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2531" cy="17270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7714E">
        <w:rPr>
          <w:rFonts w:ascii="Georgia" w:hAnsi="Georgia"/>
          <w:sz w:val="24"/>
          <w:szCs w:val="24"/>
        </w:rPr>
        <w:t xml:space="preserve"> </w:t>
      </w:r>
      <w:r w:rsidRPr="00DB5C24">
        <w:rPr>
          <w:rFonts w:ascii="Georgia" w:hAnsi="Georgia"/>
          <w:noProof/>
          <w:sz w:val="24"/>
          <w:szCs w:val="24"/>
          <w:lang w:eastAsia="pt-BR"/>
        </w:rPr>
        <w:drawing>
          <wp:inline distT="114300" distB="114300" distL="114300" distR="114300" wp14:anchorId="45CFF522" wp14:editId="55FBE46E">
            <wp:extent cx="2571750" cy="1724025"/>
            <wp:effectExtent l="0" t="0" r="0" b="9525"/>
            <wp:docPr id="14" name="image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3888" cy="17254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F10C3" w:rsidRPr="00DB5C24" w:rsidRDefault="009F10C3" w:rsidP="009F10C3">
      <w:pPr>
        <w:spacing w:before="120" w:after="120" w:line="360" w:lineRule="auto"/>
        <w:ind w:right="-840"/>
        <w:jc w:val="center"/>
        <w:rPr>
          <w:rFonts w:ascii="Georgia" w:hAnsi="Georgia"/>
          <w:color w:val="FF0000"/>
          <w:sz w:val="24"/>
          <w:szCs w:val="24"/>
        </w:rPr>
      </w:pPr>
      <w:r w:rsidRPr="00DB5C24">
        <w:rPr>
          <w:rFonts w:ascii="Georgia" w:hAnsi="Georgia"/>
          <w:sz w:val="18"/>
          <w:szCs w:val="18"/>
          <w:highlight w:val="white"/>
        </w:rPr>
        <w:t>Fonte: André Fernandes (2017)</w:t>
      </w:r>
    </w:p>
    <w:p w:rsidR="0087714E" w:rsidRDefault="0087714E" w:rsidP="005D1484">
      <w:pPr>
        <w:spacing w:after="0" w:line="360" w:lineRule="auto"/>
        <w:jc w:val="both"/>
        <w:rPr>
          <w:rFonts w:ascii="Georgia" w:hAnsi="Georgia"/>
        </w:rPr>
      </w:pPr>
    </w:p>
    <w:p w:rsidR="005D1484" w:rsidRPr="0087714E" w:rsidRDefault="0087714E" w:rsidP="005D1484">
      <w:pPr>
        <w:spacing w:after="0" w:line="360" w:lineRule="auto"/>
        <w:jc w:val="both"/>
        <w:rPr>
          <w:rFonts w:ascii="Arial Black" w:eastAsia="Times New Roman" w:hAnsi="Arial Black" w:cs="Times New Roman"/>
          <w:color w:val="007FDE"/>
          <w:sz w:val="24"/>
          <w:szCs w:val="24"/>
          <w:lang w:eastAsia="pt-BR"/>
        </w:rPr>
      </w:pPr>
      <w:r w:rsidRPr="0087714E">
        <w:rPr>
          <w:rFonts w:ascii="Arial Black" w:eastAsia="Times New Roman" w:hAnsi="Arial Black" w:cs="Arial"/>
          <w:b/>
          <w:bCs/>
          <w:color w:val="007FDE"/>
          <w:sz w:val="24"/>
          <w:szCs w:val="24"/>
          <w:shd w:val="clear" w:color="auto" w:fill="FFFFFF"/>
          <w:lang w:eastAsia="pt-BR"/>
        </w:rPr>
        <w:t>Dançando</w:t>
      </w:r>
    </w:p>
    <w:p w:rsidR="005D1484" w:rsidRPr="00DB5C24" w:rsidRDefault="005D1484" w:rsidP="005D1484">
      <w:pPr>
        <w:spacing w:after="0" w:line="360" w:lineRule="auto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9F10C3" w:rsidRPr="00DB5C24" w:rsidRDefault="009F10C3" w:rsidP="009F10C3">
      <w:pPr>
        <w:spacing w:line="360" w:lineRule="auto"/>
        <w:jc w:val="both"/>
        <w:rPr>
          <w:rFonts w:ascii="Georgia" w:hAnsi="Georgia" w:cs="Arial"/>
          <w:b/>
          <w:sz w:val="24"/>
          <w:szCs w:val="24"/>
        </w:rPr>
      </w:pPr>
      <w:proofErr w:type="spellStart"/>
      <w:r w:rsidRPr="00DB5C24">
        <w:rPr>
          <w:rFonts w:ascii="Georgia" w:hAnsi="Georgia" w:cs="Arial"/>
          <w:b/>
          <w:sz w:val="24"/>
          <w:szCs w:val="24"/>
        </w:rPr>
        <w:t>Carimbó</w:t>
      </w:r>
      <w:proofErr w:type="spellEnd"/>
    </w:p>
    <w:p w:rsidR="0087714E" w:rsidRDefault="009F10C3" w:rsidP="009F10C3">
      <w:pPr>
        <w:spacing w:line="360" w:lineRule="auto"/>
        <w:jc w:val="both"/>
        <w:rPr>
          <w:rFonts w:ascii="Georgia" w:hAnsi="Georgia" w:cs="Arial"/>
          <w:sz w:val="24"/>
          <w:szCs w:val="24"/>
        </w:rPr>
      </w:pPr>
      <w:r w:rsidRPr="00DB5C24">
        <w:rPr>
          <w:rFonts w:ascii="Georgia" w:hAnsi="Georgia" w:cs="Arial"/>
          <w:sz w:val="24"/>
          <w:szCs w:val="24"/>
        </w:rPr>
        <w:t xml:space="preserve">Os homens devem trajar uma calça curta no estilo pescador e uma camisa que contenha estampas. As mulheres utilizam uma saia rodada e com estampas, </w:t>
      </w:r>
      <w:r w:rsidRPr="00DB5C24">
        <w:rPr>
          <w:rFonts w:ascii="Georgia" w:hAnsi="Georgia" w:cs="Arial"/>
          <w:sz w:val="24"/>
          <w:szCs w:val="24"/>
        </w:rPr>
        <w:lastRenderedPageBreak/>
        <w:t>colares e flores presas aos cabelos. Os dançarinos a executam com os pés no chão. Os homens batem palmas para as dançarinas e isso é o indício de que elas estão sendo chamadas para dançar também. Em forma de roda, as mulheres balançam a saia para que ela atinja a cabeça de seu parceiro. Um dos momentos mais importantes ocorre quando cada casal vai para o centro da roda e o homem deve apanhar um lenço com a boca, que foi jogado no chão pelo seu par. Se o feito for satisfatório, ele recebe aplausos. Caso ele não consiga, a mulher joga a saia em seu rosto e ele deve sair da dança.</w:t>
      </w:r>
    </w:p>
    <w:p w:rsidR="005D1484" w:rsidRPr="00DB5C24" w:rsidRDefault="005D1484" w:rsidP="005D1484">
      <w:pPr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</w:p>
    <w:p w:rsidR="005D1484" w:rsidRPr="00DB5C24" w:rsidRDefault="005D1484" w:rsidP="005D1484">
      <w:pPr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DB5C24">
        <w:rPr>
          <w:rFonts w:ascii="Georgia" w:eastAsia="Times New Roman" w:hAnsi="Georgia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Toada</w:t>
      </w:r>
    </w:p>
    <w:p w:rsidR="005D1484" w:rsidRPr="00DB5C24" w:rsidRDefault="005D1484" w:rsidP="005D1484">
      <w:pPr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DB5C24">
        <w:rPr>
          <w:rFonts w:ascii="Georgia" w:eastAsia="Times New Roman" w:hAnsi="Georgia" w:cs="Arial"/>
          <w:color w:val="000000"/>
          <w:sz w:val="24"/>
          <w:szCs w:val="24"/>
          <w:shd w:val="clear" w:color="auto" w:fill="FFFFFF"/>
          <w:lang w:eastAsia="pt-BR"/>
        </w:rPr>
        <w:t>Os passos das toadas trazem raízes indígenas e uma coreografia precisa, que envolve técnica e coordenação dos dançarinos. As toadas são item de avaliação no festival de Parintins, dada a sua popularidade na região.</w:t>
      </w:r>
    </w:p>
    <w:p w:rsidR="0087714E" w:rsidRDefault="0087714E" w:rsidP="005D1484">
      <w:pPr>
        <w:spacing w:after="0" w:line="360" w:lineRule="auto"/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</w:pPr>
    </w:p>
    <w:p w:rsidR="005D1484" w:rsidRPr="00DB5C24" w:rsidRDefault="0087714E" w:rsidP="0087714E">
      <w:pPr>
        <w:spacing w:after="0" w:line="360" w:lineRule="auto"/>
        <w:jc w:val="center"/>
        <w:rPr>
          <w:rFonts w:ascii="Georgia" w:eastAsia="Times New Roman" w:hAnsi="Georgia" w:cs="Times New Roman"/>
          <w:sz w:val="24"/>
          <w:szCs w:val="24"/>
          <w:lang w:eastAsia="pt-BR"/>
        </w:rPr>
      </w:pPr>
      <w:r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Fotografia 1</w:t>
      </w:r>
      <w:r w:rsidR="00D01FFB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8</w:t>
      </w:r>
      <w:r w:rsidRPr="00DB5C24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 xml:space="preserve">: </w:t>
      </w:r>
      <w:r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Toque</w:t>
      </w:r>
      <w:r w:rsidRPr="00DB5C24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 xml:space="preserve"> Indígena</w:t>
      </w:r>
    </w:p>
    <w:p w:rsidR="005D1484" w:rsidRPr="00DB5C24" w:rsidRDefault="005D1484" w:rsidP="0087714E">
      <w:pPr>
        <w:spacing w:after="0" w:line="360" w:lineRule="auto"/>
        <w:jc w:val="center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DB5C24">
        <w:rPr>
          <w:rFonts w:ascii="Georgia" w:eastAsia="Times New Roman" w:hAnsi="Georgia" w:cs="Arial"/>
          <w:b/>
          <w:bCs/>
          <w:noProof/>
          <w:color w:val="000000"/>
          <w:sz w:val="18"/>
          <w:szCs w:val="18"/>
          <w:shd w:val="clear" w:color="auto" w:fill="FFFFFF"/>
          <w:lang w:eastAsia="pt-BR"/>
        </w:rPr>
        <w:drawing>
          <wp:inline distT="0" distB="0" distL="0" distR="0" wp14:anchorId="4C31B443" wp14:editId="29DD5571">
            <wp:extent cx="5467586" cy="3648075"/>
            <wp:effectExtent l="0" t="0" r="0" b="0"/>
            <wp:docPr id="50" name="Imagem 50" descr="https://lh5.googleusercontent.com/PGOh3LvEzA7-R97mRd0_G94n0j5gT9LpPepV_yZdVsjiObd9DWytfEcn8m4AzHbYnSKbKT4zHhYFzH5mET9camv189CUtdt8FQACo4I8fn7scD0Z4GvG7UdArePPY4dLjdtB2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lh5.googleusercontent.com/PGOh3LvEzA7-R97mRd0_G94n0j5gT9LpPepV_yZdVsjiObd9DWytfEcn8m4AzHbYnSKbKT4zHhYFzH5mET9camv189CUtdt8FQACo4I8fn7scD0Z4GvG7UdArePPY4dLjdtB2I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86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484" w:rsidRPr="00DB5C24" w:rsidRDefault="005D1484" w:rsidP="0087714E">
      <w:pPr>
        <w:spacing w:after="0" w:line="360" w:lineRule="auto"/>
        <w:jc w:val="center"/>
        <w:rPr>
          <w:rFonts w:ascii="Georgia" w:eastAsia="Times New Roman" w:hAnsi="Georgia" w:cs="Times New Roman"/>
          <w:sz w:val="24"/>
          <w:szCs w:val="24"/>
          <w:lang w:eastAsia="pt-BR"/>
        </w:rPr>
      </w:pPr>
      <w:r w:rsidRPr="00DB5C24">
        <w:rPr>
          <w:rFonts w:ascii="Georgia" w:eastAsia="Times New Roman" w:hAnsi="Georgia" w:cs="Arial"/>
          <w:color w:val="000000"/>
          <w:sz w:val="18"/>
          <w:szCs w:val="18"/>
          <w:shd w:val="clear" w:color="auto" w:fill="FFFFFF"/>
          <w:lang w:eastAsia="pt-BR"/>
        </w:rPr>
        <w:t>Fonte: André Fernandes (2017)</w:t>
      </w:r>
    </w:p>
    <w:sectPr w:rsidR="005D1484" w:rsidRPr="00DB5C24" w:rsidSect="008D5E8C">
      <w:headerReference w:type="default" r:id="rId25"/>
      <w:footerReference w:type="default" r:id="rId26"/>
      <w:pgSz w:w="11906" w:h="16838"/>
      <w:pgMar w:top="1417" w:right="1701" w:bottom="1417" w:left="1701" w:header="79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4777" w:rsidRDefault="00494777" w:rsidP="00DB5C24">
      <w:pPr>
        <w:spacing w:after="0" w:line="240" w:lineRule="auto"/>
      </w:pPr>
      <w:r>
        <w:separator/>
      </w:r>
    </w:p>
  </w:endnote>
  <w:endnote w:type="continuationSeparator" w:id="0">
    <w:p w:rsidR="00494777" w:rsidRDefault="00494777" w:rsidP="00DB5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24079682"/>
      <w:docPartObj>
        <w:docPartGallery w:val="Page Numbers (Bottom of Page)"/>
        <w:docPartUnique/>
      </w:docPartObj>
    </w:sdtPr>
    <w:sdtEndPr/>
    <w:sdtContent>
      <w:p w:rsidR="008D5E8C" w:rsidRDefault="008D5E8C">
        <w:pPr>
          <w:pStyle w:val="Rodap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60288" behindDoc="1" locked="0" layoutInCell="1" allowOverlap="1" wp14:anchorId="3C2F37BF" wp14:editId="7A7A81B6">
              <wp:simplePos x="0" y="0"/>
              <wp:positionH relativeFrom="column">
                <wp:posOffset>1087755</wp:posOffset>
              </wp:positionH>
              <wp:positionV relativeFrom="paragraph">
                <wp:posOffset>5006975</wp:posOffset>
              </wp:positionV>
              <wp:extent cx="5386070" cy="676275"/>
              <wp:effectExtent l="0" t="0" r="5080" b="9525"/>
              <wp:wrapNone/>
              <wp:docPr id="21" name="Imagem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8607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eastAsia="pt-BR"/>
          </w:rPr>
          <w:drawing>
            <wp:inline distT="0" distB="0" distL="0" distR="0" wp14:anchorId="48CF0F77" wp14:editId="4A9114E2">
              <wp:extent cx="5390515" cy="685800"/>
              <wp:effectExtent l="0" t="0" r="635" b="0"/>
              <wp:docPr id="22" name="Imagem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90515" cy="6858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06748">
          <w:rPr>
            <w:noProof/>
          </w:rPr>
          <w:t>15</w:t>
        </w:r>
        <w:r>
          <w:fldChar w:fldCharType="end"/>
        </w:r>
      </w:p>
    </w:sdtContent>
  </w:sdt>
  <w:p w:rsidR="00DB5C24" w:rsidRPr="008D5E8C" w:rsidRDefault="00DB5C24" w:rsidP="008D5E8C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4777" w:rsidRDefault="00494777" w:rsidP="00DB5C24">
      <w:pPr>
        <w:spacing w:after="0" w:line="240" w:lineRule="auto"/>
      </w:pPr>
      <w:r>
        <w:separator/>
      </w:r>
    </w:p>
  </w:footnote>
  <w:footnote w:type="continuationSeparator" w:id="0">
    <w:p w:rsidR="00494777" w:rsidRDefault="00494777" w:rsidP="00DB5C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5C24" w:rsidRDefault="008D5E8C" w:rsidP="00DB5C24">
    <w:pPr>
      <w:pStyle w:val="Cabealho"/>
      <w:spacing w:after="120"/>
      <w:ind w:left="992"/>
    </w:pPr>
    <w:r>
      <w:rPr>
        <w:noProof/>
        <w:lang w:eastAsia="pt-BR"/>
      </w:rPr>
      <w:drawing>
        <wp:inline distT="0" distB="0" distL="0" distR="0" wp14:anchorId="10A67DB0">
          <wp:extent cx="4257040" cy="542925"/>
          <wp:effectExtent l="0" t="0" r="0" b="9525"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7040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133D0"/>
    <w:multiLevelType w:val="multilevel"/>
    <w:tmpl w:val="EBCA4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6C78D5"/>
    <w:multiLevelType w:val="hybridMultilevel"/>
    <w:tmpl w:val="C0BEAB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C2FB6"/>
    <w:multiLevelType w:val="hybridMultilevel"/>
    <w:tmpl w:val="C5108BD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A3261CA"/>
    <w:multiLevelType w:val="multilevel"/>
    <w:tmpl w:val="AD425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5A5282"/>
    <w:multiLevelType w:val="multilevel"/>
    <w:tmpl w:val="345C2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1D37AE"/>
    <w:multiLevelType w:val="multilevel"/>
    <w:tmpl w:val="91D646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3127F7A"/>
    <w:multiLevelType w:val="multilevel"/>
    <w:tmpl w:val="7CFC4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8827183"/>
    <w:multiLevelType w:val="multilevel"/>
    <w:tmpl w:val="235A8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EEF68E5"/>
    <w:multiLevelType w:val="multilevel"/>
    <w:tmpl w:val="AA90D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0"/>
  </w:num>
  <w:num w:numId="5">
    <w:abstractNumId w:val="3"/>
  </w:num>
  <w:num w:numId="6">
    <w:abstractNumId w:val="4"/>
  </w:num>
  <w:num w:numId="7">
    <w:abstractNumId w:val="5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3142"/>
    <w:rsid w:val="00007D1F"/>
    <w:rsid w:val="00047257"/>
    <w:rsid w:val="001F15C4"/>
    <w:rsid w:val="00210A39"/>
    <w:rsid w:val="003A7D47"/>
    <w:rsid w:val="004171BB"/>
    <w:rsid w:val="00494777"/>
    <w:rsid w:val="00524D7A"/>
    <w:rsid w:val="00544531"/>
    <w:rsid w:val="005D1484"/>
    <w:rsid w:val="0064448F"/>
    <w:rsid w:val="00706748"/>
    <w:rsid w:val="007B59F7"/>
    <w:rsid w:val="00807943"/>
    <w:rsid w:val="0087714E"/>
    <w:rsid w:val="008D5E8C"/>
    <w:rsid w:val="0091512E"/>
    <w:rsid w:val="00922A26"/>
    <w:rsid w:val="009F10C3"/>
    <w:rsid w:val="00A146C6"/>
    <w:rsid w:val="00B71BF4"/>
    <w:rsid w:val="00D01FFB"/>
    <w:rsid w:val="00D7536E"/>
    <w:rsid w:val="00DB5C24"/>
    <w:rsid w:val="00E23142"/>
    <w:rsid w:val="00FC1721"/>
    <w:rsid w:val="00FE1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C6E5BEA"/>
  <w15:docId w15:val="{616785FB-AEA8-490F-9C80-5C05F7D9A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5D14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4">
    <w:name w:val="heading 4"/>
    <w:basedOn w:val="Normal"/>
    <w:link w:val="Ttulo4Char"/>
    <w:uiPriority w:val="9"/>
    <w:qFormat/>
    <w:rsid w:val="005D148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23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3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3142"/>
    <w:rPr>
      <w:rFonts w:ascii="Tahoma" w:hAnsi="Tahoma" w:cs="Tahoma"/>
      <w:sz w:val="16"/>
      <w:szCs w:val="16"/>
    </w:rPr>
  </w:style>
  <w:style w:type="character" w:customStyle="1" w:styleId="apple-tab-span">
    <w:name w:val="apple-tab-span"/>
    <w:basedOn w:val="Fontepargpadro"/>
    <w:rsid w:val="003A7D47"/>
  </w:style>
  <w:style w:type="character" w:styleId="Hyperlink">
    <w:name w:val="Hyperlink"/>
    <w:basedOn w:val="Fontepargpadro"/>
    <w:uiPriority w:val="99"/>
    <w:semiHidden/>
    <w:unhideWhenUsed/>
    <w:rsid w:val="00807943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D148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5D1484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DB5C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5C24"/>
  </w:style>
  <w:style w:type="paragraph" w:styleId="Rodap">
    <w:name w:val="footer"/>
    <w:basedOn w:val="Normal"/>
    <w:link w:val="RodapChar"/>
    <w:uiPriority w:val="99"/>
    <w:unhideWhenUsed/>
    <w:rsid w:val="00DB5C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5C24"/>
  </w:style>
  <w:style w:type="paragraph" w:styleId="PargrafodaLista">
    <w:name w:val="List Paragraph"/>
    <w:basedOn w:val="Normal"/>
    <w:uiPriority w:val="34"/>
    <w:qFormat/>
    <w:rsid w:val="00B71BF4"/>
    <w:pPr>
      <w:ind w:left="720"/>
      <w:contextualSpacing/>
    </w:pPr>
  </w:style>
  <w:style w:type="paragraph" w:customStyle="1" w:styleId="textook">
    <w:name w:val="texto ok"/>
    <w:basedOn w:val="Normal"/>
    <w:link w:val="textookChar"/>
    <w:qFormat/>
    <w:rsid w:val="00210A39"/>
    <w:pPr>
      <w:pBdr>
        <w:top w:val="nil"/>
        <w:left w:val="nil"/>
        <w:bottom w:val="nil"/>
        <w:right w:val="nil"/>
        <w:between w:val="nil"/>
      </w:pBdr>
      <w:spacing w:after="0" w:line="360" w:lineRule="auto"/>
      <w:jc w:val="both"/>
    </w:pPr>
    <w:rPr>
      <w:rFonts w:ascii="Georgia" w:eastAsia="Arial" w:hAnsi="Georgia" w:cs="Arial"/>
      <w:color w:val="000000"/>
      <w:sz w:val="24"/>
      <w:szCs w:val="24"/>
      <w:lang w:eastAsia="pt-BR"/>
    </w:rPr>
  </w:style>
  <w:style w:type="character" w:customStyle="1" w:styleId="textookChar">
    <w:name w:val="texto ok Char"/>
    <w:basedOn w:val="Fontepargpadro"/>
    <w:link w:val="textook"/>
    <w:rsid w:val="00210A39"/>
    <w:rPr>
      <w:rFonts w:ascii="Georgia" w:eastAsia="Arial" w:hAnsi="Georgia" w:cs="Arial"/>
      <w:color w:val="000000"/>
      <w:sz w:val="24"/>
      <w:szCs w:val="24"/>
      <w:lang w:eastAsia="pt-BR"/>
    </w:rPr>
  </w:style>
  <w:style w:type="paragraph" w:customStyle="1" w:styleId="subtitulook">
    <w:name w:val="subtitulo ok"/>
    <w:basedOn w:val="Normal"/>
    <w:link w:val="subtitulookChar"/>
    <w:qFormat/>
    <w:rsid w:val="00210A39"/>
    <w:pPr>
      <w:pBdr>
        <w:top w:val="nil"/>
        <w:left w:val="nil"/>
        <w:bottom w:val="nil"/>
        <w:right w:val="nil"/>
        <w:between w:val="nil"/>
      </w:pBdr>
      <w:spacing w:after="0" w:line="360" w:lineRule="auto"/>
      <w:jc w:val="both"/>
    </w:pPr>
    <w:rPr>
      <w:rFonts w:ascii="Arial Black" w:eastAsia="Arial" w:hAnsi="Arial Black" w:cs="Arial"/>
      <w:b/>
      <w:color w:val="000000"/>
      <w:sz w:val="24"/>
      <w:szCs w:val="24"/>
      <w:lang w:eastAsia="pt-BR"/>
    </w:rPr>
  </w:style>
  <w:style w:type="character" w:customStyle="1" w:styleId="subtitulookChar">
    <w:name w:val="subtitulo ok Char"/>
    <w:basedOn w:val="Fontepargpadro"/>
    <w:link w:val="subtitulook"/>
    <w:rsid w:val="00210A39"/>
    <w:rPr>
      <w:rFonts w:ascii="Arial Black" w:eastAsia="Arial" w:hAnsi="Arial Black" w:cs="Arial"/>
      <w:b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3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15</Pages>
  <Words>1458</Words>
  <Characters>7874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RHJ livros</cp:lastModifiedBy>
  <cp:revision>9</cp:revision>
  <dcterms:created xsi:type="dcterms:W3CDTF">2018-01-30T19:40:00Z</dcterms:created>
  <dcterms:modified xsi:type="dcterms:W3CDTF">2018-02-13T19:54:00Z</dcterms:modified>
</cp:coreProperties>
</file>